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7D49B5" w14:textId="77777777" w:rsidR="00361563" w:rsidRPr="00117312" w:rsidRDefault="00295E47" w:rsidP="00BF4615">
      <w:pPr>
        <w:jc w:val="center"/>
        <w:rPr>
          <w:rFonts w:ascii="Palatino Linotype" w:hAnsi="Palatino Linotype"/>
          <w:b/>
          <w:u w:val="single"/>
        </w:rPr>
      </w:pPr>
      <w:r>
        <w:rPr>
          <w:rFonts w:ascii="Palatino Linotype" w:hAnsi="Palatino Linotype"/>
          <w:b/>
          <w:u w:val="single"/>
        </w:rPr>
        <w:t>Topic 14.</w:t>
      </w:r>
      <w:r w:rsidR="00117312" w:rsidRPr="00117312">
        <w:rPr>
          <w:rFonts w:ascii="Palatino Linotype" w:hAnsi="Palatino Linotype"/>
          <w:b/>
          <w:u w:val="single"/>
        </w:rPr>
        <w:t xml:space="preserve"> </w:t>
      </w:r>
      <w:r w:rsidR="00882424" w:rsidRPr="00117312">
        <w:rPr>
          <w:rFonts w:ascii="Palatino Linotype" w:hAnsi="Palatino Linotype"/>
          <w:b/>
          <w:u w:val="single"/>
        </w:rPr>
        <w:t xml:space="preserve">COORDINATION </w:t>
      </w:r>
      <w:r>
        <w:rPr>
          <w:rFonts w:ascii="Palatino Linotype" w:hAnsi="Palatino Linotype"/>
          <w:b/>
          <w:u w:val="single"/>
        </w:rPr>
        <w:t>&amp;</w:t>
      </w:r>
      <w:r w:rsidR="00882424" w:rsidRPr="00117312">
        <w:rPr>
          <w:rFonts w:ascii="Palatino Linotype" w:hAnsi="Palatino Linotype"/>
          <w:b/>
          <w:u w:val="single"/>
        </w:rPr>
        <w:t xml:space="preserve"> RESPONSE</w:t>
      </w:r>
    </w:p>
    <w:p w14:paraId="77816258" w14:textId="77777777" w:rsidR="00117312" w:rsidRPr="00295E47" w:rsidRDefault="00295E47" w:rsidP="00BF4615">
      <w:pPr>
        <w:jc w:val="center"/>
        <w:rPr>
          <w:rFonts w:ascii="Palatino Linotype" w:hAnsi="Palatino Linotype"/>
          <w:b/>
          <w:u w:val="single"/>
        </w:rPr>
      </w:pPr>
      <w:r w:rsidRPr="00295E47">
        <w:rPr>
          <w:rFonts w:ascii="Palatino Linotype" w:hAnsi="Palatino Linotype"/>
          <w:b/>
          <w:u w:val="single"/>
        </w:rPr>
        <w:t>14.1 Nervous control in humans</w:t>
      </w:r>
    </w:p>
    <w:p w14:paraId="39A6AFA6" w14:textId="77777777" w:rsidR="00295E47" w:rsidRDefault="00295E47">
      <w:pPr>
        <w:rPr>
          <w:rFonts w:ascii="Palatino Linotype" w:hAnsi="Palatino Linotype"/>
          <w:b/>
          <w:sz w:val="22"/>
          <w:szCs w:val="22"/>
        </w:rPr>
      </w:pPr>
    </w:p>
    <w:p w14:paraId="4AAD3983" w14:textId="079D5D44" w:rsidR="00E020B2" w:rsidRPr="00295E47" w:rsidRDefault="00E020B2" w:rsidP="00295E47">
      <w:pPr>
        <w:rPr>
          <w:rFonts w:ascii="Palatino Linotype" w:hAnsi="Palatino Linotype"/>
          <w:b/>
          <w:sz w:val="22"/>
          <w:szCs w:val="22"/>
          <w:lang w:val="en-MY"/>
        </w:rPr>
      </w:pPr>
      <w:r w:rsidRPr="00295E47">
        <w:rPr>
          <w:rFonts w:ascii="Palatino Linotype" w:hAnsi="Palatino Linotype"/>
          <w:b/>
          <w:sz w:val="22"/>
          <w:szCs w:val="22"/>
        </w:rPr>
        <w:t xml:space="preserve">Describe a nerve impulse </w:t>
      </w:r>
      <w:r>
        <w:rPr>
          <w:rFonts w:ascii="Palatino Linotype" w:hAnsi="Palatino Linotype"/>
          <w:sz w:val="22"/>
          <w:szCs w:val="22"/>
        </w:rPr>
        <w:t>-</w:t>
      </w:r>
      <w:r w:rsidRPr="00E020B2">
        <w:rPr>
          <w:rFonts w:ascii="Palatino Linotype" w:hAnsi="Palatino Linotype"/>
          <w:sz w:val="22"/>
          <w:szCs w:val="22"/>
        </w:rPr>
        <w:t xml:space="preserve"> an electrical signal that passes along nerve cells called </w:t>
      </w:r>
      <w:proofErr w:type="spellStart"/>
      <w:r w:rsidRPr="00E020B2">
        <w:rPr>
          <w:rFonts w:ascii="Palatino Linotype" w:hAnsi="Palatino Linotype"/>
          <w:sz w:val="22"/>
          <w:szCs w:val="22"/>
        </w:rPr>
        <w:t>neurones</w:t>
      </w:r>
      <w:proofErr w:type="spellEnd"/>
    </w:p>
    <w:p w14:paraId="728437FE" w14:textId="77777777" w:rsidR="00295E47" w:rsidRDefault="00295E47" w:rsidP="00295E47">
      <w:pPr>
        <w:rPr>
          <w:rFonts w:ascii="Palatino Linotype" w:hAnsi="Palatino Linotype"/>
          <w:b/>
          <w:sz w:val="22"/>
          <w:szCs w:val="22"/>
        </w:rPr>
      </w:pPr>
    </w:p>
    <w:p w14:paraId="55651092" w14:textId="77777777" w:rsidR="00E020B2" w:rsidRPr="00295E47" w:rsidRDefault="00E020B2" w:rsidP="00295E47">
      <w:pPr>
        <w:rPr>
          <w:rFonts w:ascii="Palatino Linotype" w:hAnsi="Palatino Linotype"/>
          <w:b/>
          <w:sz w:val="22"/>
          <w:szCs w:val="22"/>
          <w:lang w:val="en-MY"/>
        </w:rPr>
      </w:pPr>
      <w:r w:rsidRPr="00295E47">
        <w:rPr>
          <w:rFonts w:ascii="Palatino Linotype" w:hAnsi="Palatino Linotype"/>
          <w:b/>
          <w:sz w:val="22"/>
          <w:szCs w:val="22"/>
        </w:rPr>
        <w:t>Describe the human nervous system in terms of:</w:t>
      </w:r>
    </w:p>
    <w:p w14:paraId="21399046" w14:textId="64B2A107" w:rsidR="00295E47" w:rsidRPr="00295E47" w:rsidRDefault="00295E47" w:rsidP="00295E47">
      <w:pPr>
        <w:rPr>
          <w:rFonts w:ascii="Palatino Linotype" w:hAnsi="Palatino Linotype"/>
          <w:b/>
          <w:sz w:val="22"/>
          <w:szCs w:val="22"/>
          <w:lang w:val="en-MY"/>
        </w:rPr>
      </w:pPr>
      <w:r w:rsidRPr="00295E47">
        <w:rPr>
          <w:rFonts w:ascii="Palatino Linotype" w:hAnsi="Palatino Linotype"/>
          <w:b/>
          <w:sz w:val="22"/>
          <w:szCs w:val="22"/>
        </w:rPr>
        <w:tab/>
        <w:t xml:space="preserve">– </w:t>
      </w:r>
      <w:proofErr w:type="gramStart"/>
      <w:r w:rsidRPr="00295E47">
        <w:rPr>
          <w:rFonts w:ascii="Palatino Linotype" w:hAnsi="Palatino Linotype"/>
          <w:b/>
          <w:sz w:val="22"/>
          <w:szCs w:val="22"/>
        </w:rPr>
        <w:t>the</w:t>
      </w:r>
      <w:proofErr w:type="gramEnd"/>
      <w:r w:rsidRPr="00295E47">
        <w:rPr>
          <w:rFonts w:ascii="Palatino Linotype" w:hAnsi="Palatino Linotype"/>
          <w:b/>
          <w:sz w:val="22"/>
          <w:szCs w:val="22"/>
        </w:rPr>
        <w:t xml:space="preserve"> central nerv</w:t>
      </w:r>
      <w:r w:rsidR="00E020B2">
        <w:rPr>
          <w:rFonts w:ascii="Palatino Linotype" w:hAnsi="Palatino Linotype"/>
          <w:b/>
          <w:sz w:val="22"/>
          <w:szCs w:val="22"/>
        </w:rPr>
        <w:t xml:space="preserve">ous system consisting of brain </w:t>
      </w:r>
      <w:r w:rsidRPr="00295E47">
        <w:rPr>
          <w:rFonts w:ascii="Palatino Linotype" w:hAnsi="Palatino Linotype"/>
          <w:b/>
          <w:sz w:val="22"/>
          <w:szCs w:val="22"/>
        </w:rPr>
        <w:t>and spinal cord</w:t>
      </w:r>
    </w:p>
    <w:p w14:paraId="3860A219" w14:textId="77777777" w:rsidR="00295E47" w:rsidRPr="00295E47" w:rsidRDefault="00295E47" w:rsidP="00295E47">
      <w:pPr>
        <w:rPr>
          <w:rFonts w:ascii="Palatino Linotype" w:hAnsi="Palatino Linotype"/>
          <w:b/>
          <w:sz w:val="22"/>
          <w:szCs w:val="22"/>
          <w:lang w:val="en-MY"/>
        </w:rPr>
      </w:pPr>
      <w:r w:rsidRPr="00295E47">
        <w:rPr>
          <w:rFonts w:ascii="Palatino Linotype" w:hAnsi="Palatino Linotype"/>
          <w:b/>
          <w:sz w:val="22"/>
          <w:szCs w:val="22"/>
        </w:rPr>
        <w:tab/>
        <w:t xml:space="preserve">– </w:t>
      </w:r>
      <w:proofErr w:type="gramStart"/>
      <w:r w:rsidRPr="00295E47">
        <w:rPr>
          <w:rFonts w:ascii="Palatino Linotype" w:hAnsi="Palatino Linotype"/>
          <w:b/>
          <w:sz w:val="22"/>
          <w:szCs w:val="22"/>
        </w:rPr>
        <w:t>the</w:t>
      </w:r>
      <w:proofErr w:type="gramEnd"/>
      <w:r w:rsidRPr="00295E47">
        <w:rPr>
          <w:rFonts w:ascii="Palatino Linotype" w:hAnsi="Palatino Linotype"/>
          <w:b/>
          <w:sz w:val="22"/>
          <w:szCs w:val="22"/>
        </w:rPr>
        <w:t xml:space="preserve"> peripheral nervous system</w:t>
      </w:r>
    </w:p>
    <w:p w14:paraId="6E377CA9" w14:textId="77777777" w:rsidR="00295E47" w:rsidRPr="00295E47" w:rsidRDefault="00295E47" w:rsidP="00295E47">
      <w:pPr>
        <w:rPr>
          <w:rFonts w:ascii="Palatino Linotype" w:hAnsi="Palatino Linotype"/>
          <w:b/>
          <w:sz w:val="22"/>
          <w:szCs w:val="22"/>
          <w:lang w:val="en-MY"/>
        </w:rPr>
      </w:pPr>
      <w:r w:rsidRPr="00295E47">
        <w:rPr>
          <w:rFonts w:ascii="Palatino Linotype" w:hAnsi="Palatino Linotype"/>
          <w:b/>
          <w:sz w:val="22"/>
          <w:szCs w:val="22"/>
        </w:rPr>
        <w:tab/>
        <w:t xml:space="preserve">– </w:t>
      </w:r>
      <w:proofErr w:type="gramStart"/>
      <w:r w:rsidRPr="00295E47">
        <w:rPr>
          <w:rFonts w:ascii="Palatino Linotype" w:hAnsi="Palatino Linotype"/>
          <w:b/>
          <w:sz w:val="22"/>
          <w:szCs w:val="22"/>
        </w:rPr>
        <w:t>coordination</w:t>
      </w:r>
      <w:proofErr w:type="gramEnd"/>
      <w:r w:rsidRPr="00295E47">
        <w:rPr>
          <w:rFonts w:ascii="Palatino Linotype" w:hAnsi="Palatino Linotype"/>
          <w:b/>
          <w:sz w:val="22"/>
          <w:szCs w:val="22"/>
        </w:rPr>
        <w:t xml:space="preserve"> and regulation of body functions</w:t>
      </w:r>
    </w:p>
    <w:p w14:paraId="33D865DB" w14:textId="77777777" w:rsidR="00E020B2" w:rsidRDefault="00E020B2" w:rsidP="00295E47">
      <w:pPr>
        <w:rPr>
          <w:rFonts w:ascii="Palatino Linotype" w:hAnsi="Palatino Linotype"/>
          <w:b/>
          <w:sz w:val="22"/>
          <w:szCs w:val="22"/>
        </w:rPr>
      </w:pPr>
    </w:p>
    <w:p w14:paraId="259F11FD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The human nervous system is made of two parts-central nervous system </w:t>
      </w:r>
      <w:r>
        <w:rPr>
          <w:rFonts w:ascii="Palatino Linotype" w:hAnsi="Palatino Linotype"/>
          <w:sz w:val="22"/>
          <w:szCs w:val="22"/>
        </w:rPr>
        <w:t xml:space="preserve">(CNS) </w:t>
      </w:r>
      <w:r w:rsidRPr="00117312">
        <w:rPr>
          <w:rFonts w:ascii="Palatino Linotype" w:hAnsi="Palatino Linotype"/>
          <w:sz w:val="22"/>
          <w:szCs w:val="22"/>
        </w:rPr>
        <w:t xml:space="preserve">and peripheral nervous </w:t>
      </w:r>
      <w:proofErr w:type="gramStart"/>
      <w:r w:rsidRPr="00117312">
        <w:rPr>
          <w:rFonts w:ascii="Palatino Linotype" w:hAnsi="Palatino Linotype"/>
          <w:sz w:val="22"/>
          <w:szCs w:val="22"/>
        </w:rPr>
        <w:t>system</w:t>
      </w:r>
      <w:r>
        <w:rPr>
          <w:rFonts w:ascii="Palatino Linotype" w:hAnsi="Palatino Linotype"/>
          <w:sz w:val="22"/>
          <w:szCs w:val="22"/>
        </w:rPr>
        <w:t>(</w:t>
      </w:r>
      <w:proofErr w:type="gramEnd"/>
      <w:r>
        <w:rPr>
          <w:rFonts w:ascii="Palatino Linotype" w:hAnsi="Palatino Linotype"/>
          <w:sz w:val="22"/>
          <w:szCs w:val="22"/>
        </w:rPr>
        <w:t>PNS)</w:t>
      </w:r>
      <w:r w:rsidRPr="00117312">
        <w:rPr>
          <w:rFonts w:ascii="Palatino Linotype" w:hAnsi="Palatino Linotype"/>
          <w:sz w:val="22"/>
          <w:szCs w:val="22"/>
        </w:rPr>
        <w:t>;</w:t>
      </w:r>
    </w:p>
    <w:p w14:paraId="6281CC8F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CNS </w:t>
      </w:r>
      <w:r w:rsidRPr="00117312">
        <w:rPr>
          <w:rFonts w:ascii="Palatino Linotype" w:hAnsi="Palatino Linotype"/>
          <w:sz w:val="22"/>
          <w:szCs w:val="22"/>
        </w:rPr>
        <w:t>- brain and spinal cord, which have the role of coordination;</w:t>
      </w:r>
    </w:p>
    <w:p w14:paraId="289165E3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PNS </w:t>
      </w:r>
      <w:r w:rsidRPr="00117312">
        <w:rPr>
          <w:rFonts w:ascii="Palatino Linotype" w:hAnsi="Palatino Linotype"/>
          <w:sz w:val="22"/>
          <w:szCs w:val="22"/>
        </w:rPr>
        <w:t xml:space="preserve">- nerves, which connect all parts of the body to the </w:t>
      </w:r>
      <w:r>
        <w:rPr>
          <w:rFonts w:ascii="Palatino Linotype" w:hAnsi="Palatino Linotype"/>
          <w:sz w:val="22"/>
          <w:szCs w:val="22"/>
        </w:rPr>
        <w:t>CNS</w:t>
      </w:r>
      <w:r w:rsidRPr="00117312">
        <w:rPr>
          <w:rFonts w:ascii="Palatino Linotype" w:hAnsi="Palatino Linotype"/>
          <w:sz w:val="22"/>
          <w:szCs w:val="22"/>
        </w:rPr>
        <w:t>;</w:t>
      </w:r>
    </w:p>
    <w:p w14:paraId="6CFE8A6E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Sense organs are linked to the </w:t>
      </w:r>
      <w:r>
        <w:rPr>
          <w:rFonts w:ascii="Palatino Linotype" w:hAnsi="Palatino Linotype"/>
          <w:sz w:val="22"/>
          <w:szCs w:val="22"/>
        </w:rPr>
        <w:t>PNS</w:t>
      </w:r>
      <w:r w:rsidRPr="00117312">
        <w:rPr>
          <w:rFonts w:ascii="Palatino Linotype" w:hAnsi="Palatino Linotype"/>
          <w:sz w:val="22"/>
          <w:szCs w:val="22"/>
        </w:rPr>
        <w:t>; they contain groups of receptor cells;</w:t>
      </w:r>
    </w:p>
    <w:p w14:paraId="7C119D69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When exposed to a stimulus they generate an electrical impulse, which passes along peripheral nerves to the </w:t>
      </w:r>
      <w:r>
        <w:rPr>
          <w:rFonts w:ascii="Palatino Linotype" w:hAnsi="Palatino Linotype"/>
          <w:sz w:val="22"/>
          <w:szCs w:val="22"/>
        </w:rPr>
        <w:t>CNS,</w:t>
      </w:r>
      <w:r w:rsidRPr="00117312">
        <w:rPr>
          <w:rFonts w:ascii="Palatino Linotype" w:hAnsi="Palatino Linotype"/>
          <w:sz w:val="22"/>
          <w:szCs w:val="22"/>
        </w:rPr>
        <w:t xml:space="preserve"> triggering a response.</w:t>
      </w:r>
    </w:p>
    <w:p w14:paraId="4AD0C44C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Peripheral nerves contain sensory and motor neurons;</w:t>
      </w:r>
    </w:p>
    <w:p w14:paraId="46077AE4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Sensory neurons transmit nerve impulses from sense organs to the central nervous system;</w:t>
      </w:r>
    </w:p>
    <w:p w14:paraId="28024A28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Motor neurons transmit nerve impulses from the </w:t>
      </w:r>
      <w:r>
        <w:rPr>
          <w:rFonts w:ascii="Palatino Linotype" w:hAnsi="Palatino Linotype"/>
          <w:sz w:val="22"/>
          <w:szCs w:val="22"/>
        </w:rPr>
        <w:t>CNS</w:t>
      </w:r>
      <w:r w:rsidRPr="00117312">
        <w:rPr>
          <w:rFonts w:ascii="Palatino Linotype" w:hAnsi="Palatino Linotype"/>
          <w:sz w:val="22"/>
          <w:szCs w:val="22"/>
        </w:rPr>
        <w:t xml:space="preserve"> to effectors (muscles or glands)</w:t>
      </w:r>
    </w:p>
    <w:p w14:paraId="134B9537" w14:textId="77777777" w:rsidR="00E020B2" w:rsidRDefault="00E020B2" w:rsidP="00295E47">
      <w:pPr>
        <w:rPr>
          <w:rFonts w:ascii="Palatino Linotype" w:hAnsi="Palatino Linotype"/>
          <w:b/>
          <w:sz w:val="22"/>
          <w:szCs w:val="22"/>
        </w:rPr>
      </w:pPr>
    </w:p>
    <w:p w14:paraId="290BC9F5" w14:textId="77777777" w:rsidR="00E020B2" w:rsidRPr="00295E47" w:rsidRDefault="00E020B2" w:rsidP="00295E47">
      <w:pPr>
        <w:rPr>
          <w:rFonts w:ascii="Palatino Linotype" w:hAnsi="Palatino Linotype"/>
          <w:b/>
          <w:sz w:val="22"/>
          <w:szCs w:val="22"/>
          <w:lang w:val="en-MY"/>
        </w:rPr>
      </w:pPr>
      <w:r w:rsidRPr="00295E47">
        <w:rPr>
          <w:rFonts w:ascii="Palatino Linotype" w:hAnsi="Palatino Linotype"/>
          <w:b/>
          <w:sz w:val="22"/>
          <w:szCs w:val="22"/>
        </w:rPr>
        <w:t>Distinguish between voluntary and involuntary actions</w:t>
      </w:r>
    </w:p>
    <w:p w14:paraId="444F9492" w14:textId="77777777" w:rsidR="00295E47" w:rsidRDefault="00295E47">
      <w:pPr>
        <w:rPr>
          <w:rFonts w:ascii="Palatino Linotype" w:hAnsi="Palatino Linotype"/>
          <w:b/>
          <w:sz w:val="22"/>
          <w:szCs w:val="22"/>
        </w:rPr>
      </w:pPr>
    </w:p>
    <w:p w14:paraId="3C037357" w14:textId="77777777" w:rsidR="00E020B2" w:rsidRPr="00295E47" w:rsidRDefault="00E020B2" w:rsidP="00295E47">
      <w:pPr>
        <w:rPr>
          <w:rFonts w:ascii="Palatino Linotype" w:hAnsi="Palatino Linotype"/>
          <w:b/>
          <w:sz w:val="22"/>
          <w:szCs w:val="22"/>
          <w:lang w:val="en-MY"/>
        </w:rPr>
      </w:pPr>
      <w:r w:rsidRPr="00295E47">
        <w:rPr>
          <w:rFonts w:ascii="Palatino Linotype" w:hAnsi="Palatino Linotype"/>
          <w:b/>
          <w:sz w:val="22"/>
          <w:szCs w:val="22"/>
        </w:rPr>
        <w:t xml:space="preserve">Identify motor (effector), relay (connector) and sensory </w:t>
      </w:r>
      <w:proofErr w:type="spellStart"/>
      <w:r w:rsidRPr="00295E47">
        <w:rPr>
          <w:rFonts w:ascii="Palatino Linotype" w:hAnsi="Palatino Linotype"/>
          <w:b/>
          <w:sz w:val="22"/>
          <w:szCs w:val="22"/>
        </w:rPr>
        <w:t>neurones</w:t>
      </w:r>
      <w:proofErr w:type="spellEnd"/>
      <w:r w:rsidRPr="00295E47">
        <w:rPr>
          <w:rFonts w:ascii="Palatino Linotype" w:hAnsi="Palatino Linotype"/>
          <w:b/>
          <w:sz w:val="22"/>
          <w:szCs w:val="22"/>
        </w:rPr>
        <w:t xml:space="preserve"> from diagrams</w:t>
      </w:r>
    </w:p>
    <w:p w14:paraId="6B6CA353" w14:textId="77777777" w:rsidR="00295E47" w:rsidRDefault="00295E47" w:rsidP="00295E47">
      <w:pPr>
        <w:rPr>
          <w:rFonts w:ascii="Palatino Linotype" w:hAnsi="Palatino Linotype"/>
          <w:b/>
          <w:sz w:val="22"/>
          <w:szCs w:val="22"/>
        </w:rPr>
      </w:pPr>
    </w:p>
    <w:p w14:paraId="7EA288C5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N</w:t>
      </w:r>
      <w:r w:rsidRPr="00117312">
        <w:rPr>
          <w:rFonts w:ascii="Palatino Linotype" w:hAnsi="Palatino Linotype"/>
          <w:sz w:val="22"/>
          <w:szCs w:val="22"/>
        </w:rPr>
        <w:t>eurons are covered with a myelin sheath, which insulates the</w:t>
      </w:r>
      <w:r>
        <w:rPr>
          <w:rFonts w:ascii="Palatino Linotype" w:hAnsi="Palatino Linotype"/>
          <w:sz w:val="22"/>
          <w:szCs w:val="22"/>
        </w:rPr>
        <w:t>m</w:t>
      </w:r>
      <w:r w:rsidRPr="00117312">
        <w:rPr>
          <w:rFonts w:ascii="Palatino Linotype" w:hAnsi="Palatino Linotype"/>
          <w:sz w:val="22"/>
          <w:szCs w:val="22"/>
        </w:rPr>
        <w:t xml:space="preserve"> to make transmission of the impulse more efficient;</w:t>
      </w:r>
    </w:p>
    <w:p w14:paraId="3C65EBE5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Relay ne</w:t>
      </w:r>
      <w:r>
        <w:rPr>
          <w:rFonts w:ascii="Palatino Linotype" w:hAnsi="Palatino Linotype"/>
          <w:sz w:val="22"/>
          <w:szCs w:val="22"/>
        </w:rPr>
        <w:t>urons pick up messages from</w:t>
      </w:r>
      <w:r w:rsidRPr="00117312"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Palatino Linotype" w:hAnsi="Palatino Linotype"/>
          <w:sz w:val="22"/>
          <w:szCs w:val="22"/>
        </w:rPr>
        <w:t xml:space="preserve">other </w:t>
      </w:r>
      <w:r w:rsidRPr="00117312">
        <w:rPr>
          <w:rFonts w:ascii="Palatino Linotype" w:hAnsi="Palatino Linotype"/>
          <w:sz w:val="22"/>
          <w:szCs w:val="22"/>
        </w:rPr>
        <w:t xml:space="preserve">neurons and pass them on to </w:t>
      </w:r>
      <w:r>
        <w:rPr>
          <w:rFonts w:ascii="Palatino Linotype" w:hAnsi="Palatino Linotype"/>
          <w:sz w:val="22"/>
          <w:szCs w:val="22"/>
        </w:rPr>
        <w:t xml:space="preserve">other </w:t>
      </w:r>
      <w:r w:rsidRPr="00117312">
        <w:rPr>
          <w:rFonts w:ascii="Palatino Linotype" w:hAnsi="Palatino Linotype"/>
          <w:sz w:val="22"/>
          <w:szCs w:val="22"/>
        </w:rPr>
        <w:t>neurons.</w:t>
      </w:r>
    </w:p>
    <w:p w14:paraId="2D17939F" w14:textId="77777777" w:rsidR="00E020B2" w:rsidRPr="00117312" w:rsidRDefault="00E020B2" w:rsidP="00E020B2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The cytoplasm (mainly axon and </w:t>
      </w:r>
      <w:proofErr w:type="spellStart"/>
      <w:r>
        <w:rPr>
          <w:rFonts w:ascii="Palatino Linotype" w:hAnsi="Palatino Linotype"/>
          <w:sz w:val="22"/>
          <w:szCs w:val="22"/>
        </w:rPr>
        <w:t>d</w:t>
      </w:r>
      <w:r w:rsidRPr="00117312">
        <w:rPr>
          <w:rFonts w:ascii="Palatino Linotype" w:hAnsi="Palatino Linotype"/>
          <w:sz w:val="22"/>
          <w:szCs w:val="22"/>
        </w:rPr>
        <w:t>endron</w:t>
      </w:r>
      <w:proofErr w:type="spellEnd"/>
      <w:r w:rsidRPr="00117312">
        <w:rPr>
          <w:rFonts w:ascii="Palatino Linotype" w:hAnsi="Palatino Linotype"/>
          <w:sz w:val="22"/>
          <w:szCs w:val="22"/>
        </w:rPr>
        <w:t>) is elongated to transmit the impulse for long distances.</w:t>
      </w:r>
    </w:p>
    <w:p w14:paraId="7C871605" w14:textId="77777777" w:rsidR="00E020B2" w:rsidRPr="00117312" w:rsidRDefault="00E020B2" w:rsidP="00E020B2">
      <w:pPr>
        <w:jc w:val="center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COMPARISON OF MOTOR AND SENSORY NEURON</w:t>
      </w:r>
    </w:p>
    <w:tbl>
      <w:tblPr>
        <w:tblStyle w:val="TableGrid"/>
        <w:tblW w:w="10065" w:type="dxa"/>
        <w:jc w:val="center"/>
        <w:tblInd w:w="-459" w:type="dxa"/>
        <w:tblLook w:val="04A0" w:firstRow="1" w:lastRow="0" w:firstColumn="1" w:lastColumn="0" w:noHBand="0" w:noVBand="1"/>
      </w:tblPr>
      <w:tblGrid>
        <w:gridCol w:w="2835"/>
        <w:gridCol w:w="3686"/>
        <w:gridCol w:w="3544"/>
      </w:tblGrid>
      <w:tr w:rsidR="00E020B2" w:rsidRPr="00117312" w14:paraId="605C7C53" w14:textId="77777777" w:rsidTr="00E020B2">
        <w:trPr>
          <w:jc w:val="center"/>
        </w:trPr>
        <w:tc>
          <w:tcPr>
            <w:tcW w:w="2835" w:type="dxa"/>
          </w:tcPr>
          <w:p w14:paraId="6564C728" w14:textId="77777777" w:rsidR="00E020B2" w:rsidRPr="00117312" w:rsidRDefault="00E020B2" w:rsidP="00E020B2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Structure</w:t>
            </w:r>
          </w:p>
        </w:tc>
        <w:tc>
          <w:tcPr>
            <w:tcW w:w="3686" w:type="dxa"/>
          </w:tcPr>
          <w:p w14:paraId="663947C9" w14:textId="77777777" w:rsidR="00E020B2" w:rsidRPr="00117312" w:rsidRDefault="00E020B2" w:rsidP="00E020B2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Sensory neuron</w:t>
            </w:r>
          </w:p>
        </w:tc>
        <w:tc>
          <w:tcPr>
            <w:tcW w:w="3544" w:type="dxa"/>
          </w:tcPr>
          <w:p w14:paraId="3E83C655" w14:textId="77777777" w:rsidR="00E020B2" w:rsidRPr="00117312" w:rsidRDefault="00E020B2" w:rsidP="00E020B2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Motor neuron</w:t>
            </w:r>
          </w:p>
        </w:tc>
      </w:tr>
      <w:tr w:rsidR="00E020B2" w:rsidRPr="00117312" w14:paraId="51E47797" w14:textId="77777777" w:rsidTr="00E020B2">
        <w:trPr>
          <w:jc w:val="center"/>
        </w:trPr>
        <w:tc>
          <w:tcPr>
            <w:tcW w:w="2835" w:type="dxa"/>
          </w:tcPr>
          <w:p w14:paraId="571A6700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1.Cell body</w:t>
            </w:r>
          </w:p>
        </w:tc>
        <w:tc>
          <w:tcPr>
            <w:tcW w:w="3686" w:type="dxa"/>
          </w:tcPr>
          <w:p w14:paraId="2AEE4597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Near end of the neuron, just outside the spinal cord</w:t>
            </w:r>
          </w:p>
        </w:tc>
        <w:tc>
          <w:tcPr>
            <w:tcW w:w="3544" w:type="dxa"/>
          </w:tcPr>
          <w:p w14:paraId="11F07C7D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At start of neuron, inside the spinal cord</w:t>
            </w:r>
          </w:p>
        </w:tc>
      </w:tr>
      <w:tr w:rsidR="00E020B2" w:rsidRPr="00117312" w14:paraId="5B88F2C9" w14:textId="77777777" w:rsidTr="00E020B2">
        <w:trPr>
          <w:jc w:val="center"/>
        </w:trPr>
        <w:tc>
          <w:tcPr>
            <w:tcW w:w="2835" w:type="dxa"/>
          </w:tcPr>
          <w:p w14:paraId="44CCADD4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2.Dendrites</w:t>
            </w:r>
          </w:p>
        </w:tc>
        <w:tc>
          <w:tcPr>
            <w:tcW w:w="3686" w:type="dxa"/>
          </w:tcPr>
          <w:p w14:paraId="7B356CE9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Present at the end of neuron</w:t>
            </w:r>
          </w:p>
        </w:tc>
        <w:tc>
          <w:tcPr>
            <w:tcW w:w="3544" w:type="dxa"/>
          </w:tcPr>
          <w:p w14:paraId="4BA0311D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Attached to cell body and inside the spinal cord</w:t>
            </w:r>
          </w:p>
        </w:tc>
      </w:tr>
      <w:tr w:rsidR="00E020B2" w:rsidRPr="00117312" w14:paraId="3C5F1615" w14:textId="77777777" w:rsidTr="00E020B2">
        <w:trPr>
          <w:jc w:val="center"/>
        </w:trPr>
        <w:tc>
          <w:tcPr>
            <w:tcW w:w="2835" w:type="dxa"/>
          </w:tcPr>
          <w:p w14:paraId="2FD6ED46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3. Axon (</w:t>
            </w:r>
            <w:r w:rsidRPr="00117312">
              <w:rPr>
                <w:rFonts w:ascii="Palatino Linotype" w:hAnsi="Palatino Linotype"/>
                <w:sz w:val="22"/>
                <w:szCs w:val="22"/>
              </w:rPr>
              <w:t>tak</w:t>
            </w:r>
            <w:r>
              <w:rPr>
                <w:rFonts w:ascii="Palatino Linotype" w:hAnsi="Palatino Linotype"/>
                <w:sz w:val="22"/>
                <w:szCs w:val="22"/>
              </w:rPr>
              <w:t>es</w:t>
            </w: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 impulses away from cell body)</w:t>
            </w:r>
          </w:p>
        </w:tc>
        <w:tc>
          <w:tcPr>
            <w:tcW w:w="3686" w:type="dxa"/>
          </w:tcPr>
          <w:p w14:paraId="6359719E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Very short stretch into spinal cord</w:t>
            </w:r>
          </w:p>
        </w:tc>
        <w:tc>
          <w:tcPr>
            <w:tcW w:w="3544" w:type="dxa"/>
          </w:tcPr>
          <w:p w14:paraId="79689668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Very long, stretches from spinal cord into a muscle</w:t>
            </w:r>
          </w:p>
        </w:tc>
      </w:tr>
      <w:tr w:rsidR="00E020B2" w:rsidRPr="00117312" w14:paraId="0561E1F9" w14:textId="77777777" w:rsidTr="00E020B2">
        <w:trPr>
          <w:jc w:val="center"/>
        </w:trPr>
        <w:tc>
          <w:tcPr>
            <w:tcW w:w="2835" w:type="dxa"/>
          </w:tcPr>
          <w:p w14:paraId="26DEF8AD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4. Dendron</w:t>
            </w:r>
          </w:p>
        </w:tc>
        <w:tc>
          <w:tcPr>
            <w:tcW w:w="3686" w:type="dxa"/>
          </w:tcPr>
          <w:p w14:paraId="52F6BE8B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Very long stretches to a receptor </w:t>
            </w:r>
          </w:p>
        </w:tc>
        <w:tc>
          <w:tcPr>
            <w:tcW w:w="3544" w:type="dxa"/>
          </w:tcPr>
          <w:p w14:paraId="5EF8AF17" w14:textId="77777777" w:rsidR="00E020B2" w:rsidRPr="00117312" w:rsidRDefault="00E020B2" w:rsidP="00E020B2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None</w:t>
            </w:r>
          </w:p>
        </w:tc>
      </w:tr>
    </w:tbl>
    <w:p w14:paraId="41F00316" w14:textId="77777777" w:rsidR="00E020B2" w:rsidRPr="00117312" w:rsidRDefault="00E020B2" w:rsidP="00E020B2">
      <w:pPr>
        <w:jc w:val="center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 w:cs="Helvetica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7C52D" wp14:editId="15A3F9D6">
                <wp:simplePos x="0" y="0"/>
                <wp:positionH relativeFrom="column">
                  <wp:posOffset>5257800</wp:posOffset>
                </wp:positionH>
                <wp:positionV relativeFrom="paragraph">
                  <wp:posOffset>228600</wp:posOffset>
                </wp:positionV>
                <wp:extent cx="685800" cy="685800"/>
                <wp:effectExtent l="0" t="0" r="0" b="0"/>
                <wp:wrapSquare wrapText="bothSides"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6CC25" w14:textId="77777777" w:rsidR="00D85289" w:rsidRDefault="00D85289" w:rsidP="00E020B2">
                            <w:r>
                              <w:t>Relay neuron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4pt;margin-top:18pt;width:54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" filled="f" stroked="f">
                <v:path arrowok="t"/>
                <v:textbox>
                  <w:txbxContent>
                    <w:p w14:paraId="4D16CC25" w14:textId="77777777" w:rsidR="00D85289" w:rsidRDefault="00D85289" w:rsidP="00E020B2">
                      <w:r>
                        <w:t>Relay neuron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7312">
        <w:rPr>
          <w:rFonts w:ascii="Palatino Linotype" w:hAnsi="Palatino Linotype" w:cs="Helvetica"/>
          <w:noProof/>
          <w:sz w:val="22"/>
          <w:szCs w:val="22"/>
        </w:rPr>
        <w:drawing>
          <wp:inline distT="0" distB="0" distL="0" distR="0" wp14:anchorId="4EB439D8" wp14:editId="5C5E69AC">
            <wp:extent cx="3693065" cy="2489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21" cy="24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3F15" w14:textId="77777777" w:rsidR="00E020B2" w:rsidRPr="00117312" w:rsidRDefault="00E020B2" w:rsidP="00E020B2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noProof/>
          <w:sz w:val="22"/>
          <w:szCs w:val="22"/>
        </w:rPr>
        <w:drawing>
          <wp:inline distT="0" distB="0" distL="0" distR="0" wp14:anchorId="10B98964" wp14:editId="06E24FF6">
            <wp:extent cx="3775839" cy="2904490"/>
            <wp:effectExtent l="0" t="0" r="889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b="5541"/>
                    <a:stretch/>
                  </pic:blipFill>
                  <pic:spPr bwMode="auto">
                    <a:xfrm>
                      <a:off x="0" y="0"/>
                      <a:ext cx="3777215" cy="29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DEDC0" w14:textId="77777777" w:rsidR="00E020B2" w:rsidRDefault="00E020B2" w:rsidP="00295E47">
      <w:pPr>
        <w:rPr>
          <w:rFonts w:ascii="Palatino Linotype" w:hAnsi="Palatino Linotype"/>
          <w:b/>
          <w:sz w:val="22"/>
          <w:szCs w:val="22"/>
        </w:rPr>
      </w:pPr>
    </w:p>
    <w:p w14:paraId="41C2955F" w14:textId="77777777" w:rsidR="00E020B2" w:rsidRPr="00295E47" w:rsidRDefault="00E020B2" w:rsidP="00295E47">
      <w:pPr>
        <w:rPr>
          <w:rFonts w:ascii="Palatino Linotype" w:hAnsi="Palatino Linotype"/>
          <w:b/>
          <w:sz w:val="22"/>
          <w:szCs w:val="22"/>
          <w:lang w:val="en-MY"/>
        </w:rPr>
      </w:pPr>
      <w:r w:rsidRPr="00295E47">
        <w:rPr>
          <w:rFonts w:ascii="Palatino Linotype" w:hAnsi="Palatino Linotype"/>
          <w:b/>
          <w:sz w:val="22"/>
          <w:szCs w:val="22"/>
        </w:rPr>
        <w:t xml:space="preserve">Describe a simple reflex arc in terms of receptor, sensory </w:t>
      </w:r>
      <w:proofErr w:type="spellStart"/>
      <w:r w:rsidRPr="00295E47">
        <w:rPr>
          <w:rFonts w:ascii="Palatino Linotype" w:hAnsi="Palatino Linotype"/>
          <w:b/>
          <w:sz w:val="22"/>
          <w:szCs w:val="22"/>
        </w:rPr>
        <w:t>neurone</w:t>
      </w:r>
      <w:proofErr w:type="spellEnd"/>
      <w:r w:rsidRPr="00295E47">
        <w:rPr>
          <w:rFonts w:ascii="Palatino Linotype" w:hAnsi="Palatino Linotype"/>
          <w:b/>
          <w:sz w:val="22"/>
          <w:szCs w:val="22"/>
        </w:rPr>
        <w:t xml:space="preserve">, relay </w:t>
      </w:r>
      <w:proofErr w:type="spellStart"/>
      <w:r w:rsidRPr="00295E47">
        <w:rPr>
          <w:rFonts w:ascii="Palatino Linotype" w:hAnsi="Palatino Linotype"/>
          <w:b/>
          <w:sz w:val="22"/>
          <w:szCs w:val="22"/>
        </w:rPr>
        <w:t>neurone</w:t>
      </w:r>
      <w:proofErr w:type="spellEnd"/>
      <w:r w:rsidRPr="00295E47">
        <w:rPr>
          <w:rFonts w:ascii="Palatino Linotype" w:hAnsi="Palatino Linotype"/>
          <w:b/>
          <w:sz w:val="22"/>
          <w:szCs w:val="22"/>
        </w:rPr>
        <w:t xml:space="preserve">, motor </w:t>
      </w:r>
      <w:proofErr w:type="spellStart"/>
      <w:proofErr w:type="gramStart"/>
      <w:r w:rsidRPr="00295E47">
        <w:rPr>
          <w:rFonts w:ascii="Palatino Linotype" w:hAnsi="Palatino Linotype"/>
          <w:b/>
          <w:sz w:val="22"/>
          <w:szCs w:val="22"/>
        </w:rPr>
        <w:t>neurones</w:t>
      </w:r>
      <w:proofErr w:type="spellEnd"/>
      <w:proofErr w:type="gramEnd"/>
      <w:r w:rsidRPr="00295E47">
        <w:rPr>
          <w:rFonts w:ascii="Palatino Linotype" w:hAnsi="Palatino Linotype"/>
          <w:b/>
          <w:sz w:val="22"/>
          <w:szCs w:val="22"/>
        </w:rPr>
        <w:t xml:space="preserve"> and effector</w:t>
      </w:r>
    </w:p>
    <w:p w14:paraId="60E93ED8" w14:textId="77777777" w:rsidR="00295E47" w:rsidRDefault="00295E47" w:rsidP="00295E47">
      <w:pPr>
        <w:rPr>
          <w:rFonts w:ascii="Palatino Linotype" w:hAnsi="Palatino Linotype"/>
          <w:b/>
          <w:sz w:val="22"/>
          <w:szCs w:val="22"/>
        </w:rPr>
      </w:pPr>
    </w:p>
    <w:p w14:paraId="3F0F58E4" w14:textId="77777777" w:rsidR="00E020B2" w:rsidRPr="00117312" w:rsidRDefault="00E020B2" w:rsidP="00E020B2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 reflex action is a</w:t>
      </w:r>
      <w:r>
        <w:rPr>
          <w:rFonts w:ascii="Palatino Linotype" w:hAnsi="Palatino Linotype"/>
          <w:sz w:val="22"/>
          <w:szCs w:val="22"/>
        </w:rPr>
        <w:t xml:space="preserve"> fast,</w:t>
      </w:r>
      <w:r w:rsidRPr="00117312">
        <w:rPr>
          <w:rFonts w:ascii="Palatino Linotype" w:hAnsi="Palatino Linotype"/>
          <w:sz w:val="22"/>
          <w:szCs w:val="22"/>
        </w:rPr>
        <w:t xml:space="preserve"> automatic response to a stimulus;</w:t>
      </w:r>
    </w:p>
    <w:p w14:paraId="4AD1FEB1" w14:textId="77777777" w:rsidR="00E020B2" w:rsidRPr="00117312" w:rsidRDefault="00E020B2" w:rsidP="00E020B2">
      <w:pPr>
        <w:rPr>
          <w:rFonts w:ascii="Palatino Linotype" w:hAnsi="Palatino Linotype"/>
          <w:i/>
          <w:sz w:val="22"/>
          <w:szCs w:val="22"/>
          <w:u w:val="single"/>
        </w:rPr>
      </w:pPr>
    </w:p>
    <w:p w14:paraId="75249A4C" w14:textId="77777777" w:rsidR="00E020B2" w:rsidRPr="00117312" w:rsidRDefault="00E020B2" w:rsidP="00E020B2">
      <w:pPr>
        <w:jc w:val="center"/>
        <w:rPr>
          <w:rFonts w:ascii="Palatino Linotype" w:hAnsi="Palatino Linotype"/>
          <w:i/>
          <w:sz w:val="22"/>
          <w:szCs w:val="22"/>
          <w:u w:val="single"/>
        </w:rPr>
      </w:pPr>
      <w:r w:rsidRPr="00117312">
        <w:rPr>
          <w:rFonts w:ascii="Palatino Linotype" w:hAnsi="Palatino Linotype"/>
          <w:i/>
          <w:sz w:val="22"/>
          <w:szCs w:val="22"/>
          <w:u w:val="single"/>
        </w:rPr>
        <w:t>REFLEX A</w:t>
      </w:r>
      <w:r>
        <w:rPr>
          <w:rFonts w:ascii="Palatino Linotype" w:hAnsi="Palatino Linotype"/>
          <w:i/>
          <w:sz w:val="22"/>
          <w:szCs w:val="22"/>
          <w:u w:val="single"/>
        </w:rPr>
        <w:t>R</w:t>
      </w:r>
      <w:r w:rsidRPr="00117312">
        <w:rPr>
          <w:rFonts w:ascii="Palatino Linotype" w:hAnsi="Palatino Linotype"/>
          <w:i/>
          <w:sz w:val="22"/>
          <w:szCs w:val="22"/>
          <w:u w:val="single"/>
        </w:rPr>
        <w:t>C</w:t>
      </w:r>
    </w:p>
    <w:p w14:paraId="18405930" w14:textId="77777777" w:rsidR="00E020B2" w:rsidRPr="00117312" w:rsidRDefault="00E020B2" w:rsidP="00E020B2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noProof/>
          <w:sz w:val="22"/>
          <w:szCs w:val="22"/>
        </w:rPr>
        <w:drawing>
          <wp:inline distT="0" distB="0" distL="0" distR="0" wp14:anchorId="3FAD95B5" wp14:editId="015517D3">
            <wp:extent cx="3409491" cy="1857375"/>
            <wp:effectExtent l="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"/>
                    <a:stretch/>
                  </pic:blipFill>
                  <pic:spPr bwMode="auto">
                    <a:xfrm>
                      <a:off x="0" y="0"/>
                      <a:ext cx="3419091" cy="18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A3869" w14:textId="77777777" w:rsidR="00E020B2" w:rsidRPr="00117312" w:rsidRDefault="00E020B2" w:rsidP="00E020B2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lastRenderedPageBreak/>
        <w:t>A reflex arc describes the pathway of an electrical impulse in response to a stimulus;</w:t>
      </w:r>
    </w:p>
    <w:p w14:paraId="58431A44" w14:textId="77777777" w:rsidR="00E020B2" w:rsidRPr="00117312" w:rsidRDefault="00E020B2" w:rsidP="00E020B2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In diagram above, t</w:t>
      </w:r>
      <w:r w:rsidRPr="00117312">
        <w:rPr>
          <w:rFonts w:ascii="Palatino Linotype" w:hAnsi="Palatino Linotype"/>
          <w:sz w:val="22"/>
          <w:szCs w:val="22"/>
        </w:rPr>
        <w:t>he stimulus is a pin sticking in the finger;</w:t>
      </w:r>
    </w:p>
    <w:p w14:paraId="215381F0" w14:textId="77777777" w:rsidR="00E020B2" w:rsidRPr="00117312" w:rsidRDefault="00E020B2" w:rsidP="00E020B2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The response is the withdrawal of the arm due to contraction of the biceps;</w:t>
      </w:r>
    </w:p>
    <w:p w14:paraId="1BACA8DC" w14:textId="77777777" w:rsidR="00E020B2" w:rsidRPr="00117312" w:rsidRDefault="00E020B2" w:rsidP="00E020B2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Relay neurons are found in the spinal cord, connecting sensory neurons to motor neurons;</w:t>
      </w:r>
    </w:p>
    <w:p w14:paraId="49D6BD23" w14:textId="77777777" w:rsidR="00E020B2" w:rsidRPr="00117312" w:rsidRDefault="00E020B2" w:rsidP="00E020B2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Neurons do not connect directly with each other: there is a gap called a synapse.</w:t>
      </w:r>
    </w:p>
    <w:p w14:paraId="4E22D0EA" w14:textId="77777777" w:rsidR="00E020B2" w:rsidRPr="00117312" w:rsidRDefault="00E020B2" w:rsidP="00E020B2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The sequence of events is</w:t>
      </w:r>
    </w:p>
    <w:p w14:paraId="28B57BBF" w14:textId="77777777" w:rsidR="00E020B2" w:rsidRPr="00117312" w:rsidRDefault="00E020B2" w:rsidP="00E020B2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Stimulus (sharp pin in finger)</w:t>
      </w:r>
    </w:p>
    <w:p w14:paraId="555926F3" w14:textId="77777777" w:rsidR="00E020B2" w:rsidRPr="00117312" w:rsidRDefault="00E020B2" w:rsidP="00E020B2">
      <w:pPr>
        <w:pStyle w:val="ListParagrap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7FAFAD" wp14:editId="15835844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0" cy="228600"/>
                <wp:effectExtent l="161290" t="97790" r="194310" b="156210"/>
                <wp:wrapNone/>
                <wp:docPr id="17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08pt;margin-top:0;width:0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" strokecolor="#4f81bd [3204]" strokeweight="2pt">
                <v:stroke endarrow="open"/>
                <v:shadow on="t" opacity="24903f" origin=",.5" offset="0,20000emu"/>
              </v:shape>
            </w:pict>
          </mc:Fallback>
        </mc:AlternateContent>
      </w:r>
    </w:p>
    <w:p w14:paraId="58382CF1" w14:textId="77777777" w:rsidR="00E020B2" w:rsidRPr="00117312" w:rsidRDefault="00E020B2" w:rsidP="00E020B2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Receptor (pain receptors in skin)</w:t>
      </w:r>
    </w:p>
    <w:p w14:paraId="7E20EC45" w14:textId="77777777" w:rsidR="00E020B2" w:rsidRPr="00117312" w:rsidRDefault="00E020B2" w:rsidP="00E020B2">
      <w:pPr>
        <w:pStyle w:val="ListParagrap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DDF487" wp14:editId="5FFAD85A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0" cy="228600"/>
                <wp:effectExtent l="161290" t="97790" r="194310" b="156210"/>
                <wp:wrapNone/>
                <wp:docPr id="1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08pt;margin-top:0;width:0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" strokecolor="#4f81bd [3204]" strokeweight="2pt">
                <v:stroke endarrow="open"/>
                <v:shadow on="t" opacity="24903f" origin=",.5" offset="0,20000emu"/>
              </v:shape>
            </w:pict>
          </mc:Fallback>
        </mc:AlternateContent>
      </w:r>
    </w:p>
    <w:p w14:paraId="50150149" w14:textId="77777777" w:rsidR="00E020B2" w:rsidRPr="00117312" w:rsidRDefault="00E020B2" w:rsidP="00E020B2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Coordinator (spinal cord)</w:t>
      </w:r>
    </w:p>
    <w:p w14:paraId="50DF2EDA" w14:textId="77777777" w:rsidR="00E020B2" w:rsidRPr="00117312" w:rsidRDefault="00E020B2" w:rsidP="00E020B2">
      <w:pPr>
        <w:pStyle w:val="ListParagrap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4AD188" wp14:editId="12552A45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0" cy="228600"/>
                <wp:effectExtent l="161290" t="97790" r="194310" b="156210"/>
                <wp:wrapNone/>
                <wp:docPr id="11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08pt;margin-top:0;width:0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" strokecolor="#4f81bd [3204]" strokeweight="2pt">
                <v:stroke endarrow="open"/>
                <v:shadow on="t" opacity="24903f" origin=",.5" offset="0,20000emu"/>
              </v:shape>
            </w:pict>
          </mc:Fallback>
        </mc:AlternateContent>
      </w:r>
    </w:p>
    <w:p w14:paraId="1D15392A" w14:textId="77777777" w:rsidR="00E020B2" w:rsidRPr="00117312" w:rsidRDefault="00E020B2" w:rsidP="00E020B2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Effector (biceps muscle)</w:t>
      </w:r>
    </w:p>
    <w:p w14:paraId="523EBD2C" w14:textId="77777777" w:rsidR="00E020B2" w:rsidRPr="00117312" w:rsidRDefault="00E020B2" w:rsidP="00E020B2">
      <w:pPr>
        <w:pStyle w:val="ListParagrap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436711" wp14:editId="7CD5D462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0" cy="228600"/>
                <wp:effectExtent l="161290" t="97790" r="194310" b="156210"/>
                <wp:wrapNone/>
                <wp:docPr id="2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08pt;margin-top:0;width:0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" strokecolor="#4f81bd [3204]" strokeweight="2pt">
                <v:stroke endarrow="open"/>
                <v:shadow on="t" opacity="24903f" origin=",.5" offset="0,20000emu"/>
              </v:shape>
            </w:pict>
          </mc:Fallback>
        </mc:AlternateContent>
      </w:r>
    </w:p>
    <w:p w14:paraId="4BEC34AC" w14:textId="77777777" w:rsidR="00E020B2" w:rsidRPr="00117312" w:rsidRDefault="00E020B2" w:rsidP="00E020B2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Response (biceps muscle contracts, hand is withdrawn from pin</w:t>
      </w:r>
    </w:p>
    <w:p w14:paraId="2DC6CF66" w14:textId="77777777" w:rsidR="00E020B2" w:rsidRDefault="00E020B2" w:rsidP="00295E47">
      <w:pPr>
        <w:rPr>
          <w:rFonts w:ascii="Palatino Linotype" w:hAnsi="Palatino Linotype"/>
          <w:b/>
          <w:sz w:val="22"/>
          <w:szCs w:val="22"/>
        </w:rPr>
      </w:pPr>
    </w:p>
    <w:p w14:paraId="6F1CBC6F" w14:textId="77777777" w:rsidR="00E020B2" w:rsidRPr="00295E47" w:rsidRDefault="00E020B2" w:rsidP="00295E47">
      <w:pPr>
        <w:rPr>
          <w:rFonts w:ascii="Palatino Linotype" w:hAnsi="Palatino Linotype"/>
          <w:b/>
          <w:sz w:val="22"/>
          <w:szCs w:val="22"/>
          <w:lang w:val="en-MY"/>
        </w:rPr>
      </w:pPr>
      <w:r w:rsidRPr="00295E47">
        <w:rPr>
          <w:rFonts w:ascii="Palatino Linotype" w:hAnsi="Palatino Linotype"/>
          <w:b/>
          <w:sz w:val="22"/>
          <w:szCs w:val="22"/>
        </w:rPr>
        <w:t>Describe a reflex action as a means of automatically and rapidly integrating and coordinating stimuli with the responses of effectors (muscles and glands)</w:t>
      </w:r>
    </w:p>
    <w:p w14:paraId="3C75D19B" w14:textId="77777777" w:rsidR="00295E47" w:rsidRDefault="00295E47" w:rsidP="00295E47">
      <w:pPr>
        <w:rPr>
          <w:rFonts w:ascii="Palatino Linotype" w:hAnsi="Palatino Linotype"/>
          <w:b/>
          <w:sz w:val="22"/>
          <w:szCs w:val="22"/>
        </w:rPr>
      </w:pPr>
    </w:p>
    <w:p w14:paraId="0EF6F4B6" w14:textId="71E5F1C5" w:rsidR="00E020B2" w:rsidRPr="00295E47" w:rsidRDefault="00E020B2" w:rsidP="00295E47">
      <w:pPr>
        <w:rPr>
          <w:rFonts w:ascii="Palatino Linotype" w:hAnsi="Palatino Linotype"/>
          <w:b/>
          <w:sz w:val="22"/>
          <w:szCs w:val="22"/>
          <w:lang w:val="en-MY"/>
        </w:rPr>
      </w:pPr>
      <w:r w:rsidRPr="00295E47">
        <w:rPr>
          <w:rFonts w:ascii="Palatino Linotype" w:hAnsi="Palatino Linotype"/>
          <w:b/>
          <w:sz w:val="22"/>
          <w:szCs w:val="22"/>
        </w:rPr>
        <w:t xml:space="preserve">Define a </w:t>
      </w:r>
      <w:r w:rsidRPr="00E020B2">
        <w:rPr>
          <w:rFonts w:ascii="Palatino Linotype" w:hAnsi="Palatino Linotype"/>
          <w:b/>
          <w:iCs/>
          <w:sz w:val="22"/>
          <w:szCs w:val="22"/>
        </w:rPr>
        <w:t>synapse</w:t>
      </w:r>
      <w:r w:rsidRPr="00295E47">
        <w:rPr>
          <w:rFonts w:ascii="Palatino Linotype" w:hAnsi="Palatino Linotype"/>
          <w:b/>
          <w:sz w:val="22"/>
          <w:szCs w:val="22"/>
        </w:rPr>
        <w:t xml:space="preserve"> </w:t>
      </w:r>
      <w:r w:rsidRPr="00E020B2">
        <w:rPr>
          <w:rFonts w:ascii="Palatino Linotype" w:hAnsi="Palatino Linotype"/>
          <w:sz w:val="22"/>
          <w:szCs w:val="22"/>
        </w:rPr>
        <w:t xml:space="preserve">- a junction between two </w:t>
      </w:r>
      <w:proofErr w:type="spellStart"/>
      <w:r w:rsidRPr="00E020B2">
        <w:rPr>
          <w:rFonts w:ascii="Palatino Linotype" w:hAnsi="Palatino Linotype"/>
          <w:sz w:val="22"/>
          <w:szCs w:val="22"/>
        </w:rPr>
        <w:t>neurones</w:t>
      </w:r>
      <w:proofErr w:type="spellEnd"/>
    </w:p>
    <w:p w14:paraId="3322372E" w14:textId="77777777" w:rsidR="00E020B2" w:rsidRDefault="00E020B2">
      <w:pPr>
        <w:rPr>
          <w:rFonts w:ascii="Palatino Linotype" w:hAnsi="Palatino Linotype"/>
          <w:b/>
          <w:sz w:val="22"/>
          <w:szCs w:val="22"/>
        </w:rPr>
      </w:pPr>
    </w:p>
    <w:p w14:paraId="3F81872D" w14:textId="77777777" w:rsidR="00E020B2" w:rsidRPr="00E020B2" w:rsidRDefault="00E020B2" w:rsidP="00E020B2">
      <w:pPr>
        <w:rPr>
          <w:rFonts w:ascii="Palatino Linotype" w:hAnsi="Palatino Linotype"/>
          <w:b/>
          <w:sz w:val="22"/>
          <w:szCs w:val="22"/>
          <w:lang w:val="en-MY"/>
        </w:rPr>
      </w:pPr>
      <w:r w:rsidRPr="00E020B2">
        <w:rPr>
          <w:rFonts w:ascii="Palatino Linotype" w:hAnsi="Palatino Linotype"/>
          <w:b/>
          <w:sz w:val="22"/>
          <w:szCs w:val="22"/>
        </w:rPr>
        <w:t>Describe the structure of a synapse, including the presence of neurotransmitter containing vesicles, the synaptic cleft and neurotransmitter receptor molecules</w:t>
      </w:r>
    </w:p>
    <w:p w14:paraId="2B1F1008" w14:textId="77777777" w:rsidR="00E020B2" w:rsidRDefault="00E020B2" w:rsidP="00E020B2">
      <w:pPr>
        <w:rPr>
          <w:rFonts w:ascii="Palatino Linotype" w:hAnsi="Palatino Linotype"/>
          <w:b/>
          <w:sz w:val="22"/>
          <w:szCs w:val="22"/>
        </w:rPr>
      </w:pPr>
    </w:p>
    <w:p w14:paraId="672B983F" w14:textId="77777777" w:rsidR="00E020B2" w:rsidRPr="00E020B2" w:rsidRDefault="00E020B2" w:rsidP="00E020B2">
      <w:pPr>
        <w:rPr>
          <w:rFonts w:ascii="Palatino Linotype" w:hAnsi="Palatino Linotype"/>
          <w:b/>
          <w:sz w:val="22"/>
          <w:szCs w:val="22"/>
          <w:lang w:val="en-MY"/>
        </w:rPr>
      </w:pPr>
      <w:r w:rsidRPr="00E020B2">
        <w:rPr>
          <w:rFonts w:ascii="Palatino Linotype" w:hAnsi="Palatino Linotype"/>
          <w:b/>
          <w:sz w:val="22"/>
          <w:szCs w:val="22"/>
        </w:rPr>
        <w:t xml:space="preserve">Describe how an impulse triggers the release of a neurotransmitter from vesicles into the synaptic gap and how the neurotransmitter diffuses across to bind with receptor molecules, in the membrane of the </w:t>
      </w:r>
      <w:proofErr w:type="spellStart"/>
      <w:r w:rsidRPr="00E020B2">
        <w:rPr>
          <w:rFonts w:ascii="Palatino Linotype" w:hAnsi="Palatino Linotype"/>
          <w:b/>
          <w:sz w:val="22"/>
          <w:szCs w:val="22"/>
        </w:rPr>
        <w:t>neurone</w:t>
      </w:r>
      <w:proofErr w:type="spellEnd"/>
      <w:r w:rsidRPr="00E020B2">
        <w:rPr>
          <w:rFonts w:ascii="Palatino Linotype" w:hAnsi="Palatino Linotype"/>
          <w:b/>
          <w:sz w:val="22"/>
          <w:szCs w:val="22"/>
        </w:rPr>
        <w:t xml:space="preserve"> after the synaptic gap, causing the impulse to continue</w:t>
      </w:r>
    </w:p>
    <w:p w14:paraId="61B6D879" w14:textId="77777777" w:rsidR="00E020B2" w:rsidRDefault="00E020B2" w:rsidP="00E020B2">
      <w:pPr>
        <w:rPr>
          <w:rFonts w:ascii="Palatino Linotype" w:hAnsi="Palatino Linotype"/>
          <w:b/>
          <w:sz w:val="22"/>
          <w:szCs w:val="22"/>
        </w:rPr>
      </w:pPr>
    </w:p>
    <w:p w14:paraId="61B24603" w14:textId="77777777" w:rsidR="00E020B2" w:rsidRPr="00E020B2" w:rsidRDefault="00E020B2" w:rsidP="00E020B2">
      <w:pPr>
        <w:rPr>
          <w:rFonts w:ascii="Palatino Linotype" w:hAnsi="Palatino Linotype"/>
          <w:b/>
          <w:sz w:val="22"/>
          <w:szCs w:val="22"/>
          <w:lang w:val="en-MY"/>
        </w:rPr>
      </w:pPr>
      <w:r w:rsidRPr="00E020B2">
        <w:rPr>
          <w:rFonts w:ascii="Palatino Linotype" w:hAnsi="Palatino Linotype"/>
          <w:b/>
          <w:sz w:val="22"/>
          <w:szCs w:val="22"/>
        </w:rPr>
        <w:t>State that in a reflex arc the synapses ensure that impulses travel in one direction only</w:t>
      </w:r>
    </w:p>
    <w:p w14:paraId="3E9B846E" w14:textId="77777777" w:rsidR="00E020B2" w:rsidRDefault="00E020B2" w:rsidP="00E020B2">
      <w:pPr>
        <w:rPr>
          <w:rFonts w:ascii="Palatino Linotype" w:hAnsi="Palatino Linotype"/>
          <w:b/>
          <w:sz w:val="22"/>
          <w:szCs w:val="22"/>
        </w:rPr>
      </w:pPr>
    </w:p>
    <w:p w14:paraId="0F34B935" w14:textId="77777777" w:rsidR="00E020B2" w:rsidRPr="00E020B2" w:rsidRDefault="00E020B2" w:rsidP="00E020B2">
      <w:pPr>
        <w:rPr>
          <w:rFonts w:ascii="Palatino Linotype" w:hAnsi="Palatino Linotype"/>
          <w:b/>
          <w:sz w:val="22"/>
          <w:szCs w:val="22"/>
          <w:lang w:val="en-MY"/>
        </w:rPr>
      </w:pPr>
      <w:r w:rsidRPr="00E020B2">
        <w:rPr>
          <w:rFonts w:ascii="Palatino Linotype" w:hAnsi="Palatino Linotype"/>
          <w:b/>
          <w:sz w:val="22"/>
          <w:szCs w:val="22"/>
        </w:rPr>
        <w:t>State that many drugs, e.g. heroin act upon synapses</w:t>
      </w:r>
    </w:p>
    <w:p w14:paraId="517E61F2" w14:textId="77777777" w:rsidR="00E020B2" w:rsidRDefault="00E020B2">
      <w:pPr>
        <w:rPr>
          <w:rFonts w:ascii="Palatino Linotype" w:hAnsi="Palatino Linotype"/>
          <w:b/>
          <w:sz w:val="22"/>
          <w:szCs w:val="22"/>
        </w:rPr>
      </w:pPr>
    </w:p>
    <w:p w14:paraId="78805C8C" w14:textId="77777777" w:rsidR="00E020B2" w:rsidRDefault="00E020B2">
      <w:pPr>
        <w:rPr>
          <w:rFonts w:ascii="Palatino Linotype" w:hAnsi="Palatino Linotype"/>
          <w:b/>
          <w:sz w:val="22"/>
          <w:szCs w:val="22"/>
        </w:rPr>
      </w:pPr>
    </w:p>
    <w:p w14:paraId="44A3E7C6" w14:textId="77777777" w:rsidR="00E020B2" w:rsidRDefault="00E020B2">
      <w:pPr>
        <w:rPr>
          <w:rFonts w:ascii="Palatino Linotype" w:hAnsi="Palatino Linotype"/>
          <w:b/>
          <w:sz w:val="22"/>
          <w:szCs w:val="22"/>
        </w:rPr>
      </w:pPr>
      <w:bookmarkStart w:id="0" w:name="_GoBack"/>
      <w:bookmarkEnd w:id="0"/>
    </w:p>
    <w:sectPr w:rsidR="00E020B2" w:rsidSect="00117312">
      <w:pgSz w:w="11904" w:h="16834"/>
      <w:pgMar w:top="1134" w:right="1134" w:bottom="1134" w:left="1134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1577E" w14:textId="77777777" w:rsidR="00D85289" w:rsidRDefault="00D85289" w:rsidP="00F86984">
      <w:r>
        <w:separator/>
      </w:r>
    </w:p>
  </w:endnote>
  <w:endnote w:type="continuationSeparator" w:id="0">
    <w:p w14:paraId="3A0CFB59" w14:textId="77777777" w:rsidR="00D85289" w:rsidRDefault="00D85289" w:rsidP="00F86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3E15FB" w14:textId="77777777" w:rsidR="00D85289" w:rsidRDefault="00D85289" w:rsidP="00F86984">
      <w:r>
        <w:separator/>
      </w:r>
    </w:p>
  </w:footnote>
  <w:footnote w:type="continuationSeparator" w:id="0">
    <w:p w14:paraId="59F6B643" w14:textId="77777777" w:rsidR="00D85289" w:rsidRDefault="00D85289" w:rsidP="00F86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E28"/>
    <w:multiLevelType w:val="hybridMultilevel"/>
    <w:tmpl w:val="93522926"/>
    <w:lvl w:ilvl="0" w:tplc="148A3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FA4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143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0231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86E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88B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0C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F2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E0A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5A07D8"/>
    <w:multiLevelType w:val="hybridMultilevel"/>
    <w:tmpl w:val="158ABBC0"/>
    <w:lvl w:ilvl="0" w:tplc="614AE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9C3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AE7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48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8E7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EA1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16B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20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30E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CE455E"/>
    <w:multiLevelType w:val="hybridMultilevel"/>
    <w:tmpl w:val="9F70F4F6"/>
    <w:lvl w:ilvl="0" w:tplc="E11A58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E629F5"/>
    <w:multiLevelType w:val="hybridMultilevel"/>
    <w:tmpl w:val="5B88E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C067A8">
      <w:numFmt w:val="bullet"/>
      <w:lvlText w:val="–"/>
      <w:lvlJc w:val="left"/>
      <w:pPr>
        <w:ind w:left="1440" w:hanging="360"/>
      </w:pPr>
      <w:rPr>
        <w:rFonts w:ascii="Palatino Linotype" w:eastAsiaTheme="minorEastAsia" w:hAnsi="Palatino Linotype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91D5B"/>
    <w:multiLevelType w:val="hybridMultilevel"/>
    <w:tmpl w:val="B17EB104"/>
    <w:lvl w:ilvl="0" w:tplc="9B9AE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3CC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C09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F04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5AF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605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6A3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CE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8C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7FB32CA"/>
    <w:multiLevelType w:val="hybridMultilevel"/>
    <w:tmpl w:val="9F70F4F6"/>
    <w:lvl w:ilvl="0" w:tplc="E11A58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0E2EA7"/>
    <w:multiLevelType w:val="hybridMultilevel"/>
    <w:tmpl w:val="3E88797A"/>
    <w:lvl w:ilvl="0" w:tplc="72BC0716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D27524"/>
    <w:multiLevelType w:val="hybridMultilevel"/>
    <w:tmpl w:val="88DCF57C"/>
    <w:lvl w:ilvl="0" w:tplc="2F4AA8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25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620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02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E4C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C6F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F06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C8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65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BE72020"/>
    <w:multiLevelType w:val="hybridMultilevel"/>
    <w:tmpl w:val="E4B0C784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37181"/>
    <w:multiLevelType w:val="hybridMultilevel"/>
    <w:tmpl w:val="6B90093A"/>
    <w:lvl w:ilvl="0" w:tplc="72968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3A0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4D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EC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C1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568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89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C2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2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E8C5A89"/>
    <w:multiLevelType w:val="hybridMultilevel"/>
    <w:tmpl w:val="0E6CA8EC"/>
    <w:lvl w:ilvl="0" w:tplc="D5327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1E3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A2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F22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6EF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DC8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68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A08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32C5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4607D95"/>
    <w:multiLevelType w:val="hybridMultilevel"/>
    <w:tmpl w:val="0C0A1C6A"/>
    <w:lvl w:ilvl="0" w:tplc="123E55B8">
      <w:start w:val="2"/>
      <w:numFmt w:val="lowerLetter"/>
      <w:lvlText w:val="%1."/>
      <w:lvlJc w:val="left"/>
      <w:pPr>
        <w:ind w:left="885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2">
    <w:nsid w:val="3A8259A6"/>
    <w:multiLevelType w:val="hybridMultilevel"/>
    <w:tmpl w:val="FDA07C68"/>
    <w:lvl w:ilvl="0" w:tplc="04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3">
    <w:nsid w:val="3ABF7110"/>
    <w:multiLevelType w:val="hybridMultilevel"/>
    <w:tmpl w:val="F1981156"/>
    <w:lvl w:ilvl="0" w:tplc="D2A24EC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BC6669"/>
    <w:multiLevelType w:val="hybridMultilevel"/>
    <w:tmpl w:val="2EB4FF2E"/>
    <w:lvl w:ilvl="0" w:tplc="0AEC4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3A3D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72B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FA4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85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567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04A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941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FC1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CE609C7"/>
    <w:multiLevelType w:val="hybridMultilevel"/>
    <w:tmpl w:val="81DE91C2"/>
    <w:lvl w:ilvl="0" w:tplc="360CE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6A8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DC9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227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662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1E6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4D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522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02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FD87D98"/>
    <w:multiLevelType w:val="hybridMultilevel"/>
    <w:tmpl w:val="6A465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8D4DE8"/>
    <w:multiLevelType w:val="hybridMultilevel"/>
    <w:tmpl w:val="03287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E164FA"/>
    <w:multiLevelType w:val="hybridMultilevel"/>
    <w:tmpl w:val="37A65080"/>
    <w:lvl w:ilvl="0" w:tplc="91140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DAD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28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3C3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9E5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862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9A0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C89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C8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3E85907"/>
    <w:multiLevelType w:val="hybridMultilevel"/>
    <w:tmpl w:val="2EC6C75C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2F07A5"/>
    <w:multiLevelType w:val="hybridMultilevel"/>
    <w:tmpl w:val="69C89CD6"/>
    <w:lvl w:ilvl="0" w:tplc="93ACA2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8D252A1"/>
    <w:multiLevelType w:val="hybridMultilevel"/>
    <w:tmpl w:val="96FCE4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C16782"/>
    <w:multiLevelType w:val="hybridMultilevel"/>
    <w:tmpl w:val="CFE8AAF8"/>
    <w:lvl w:ilvl="0" w:tplc="04FA2542">
      <w:start w:val="1"/>
      <w:numFmt w:val="bullet"/>
      <w:lvlText w:val="-"/>
      <w:lvlJc w:val="left"/>
      <w:pPr>
        <w:ind w:left="1440" w:hanging="360"/>
      </w:pPr>
      <w:rPr>
        <w:rFonts w:ascii="Palatino Linotype" w:eastAsiaTheme="minorEastAsia" w:hAnsi="Palatino Linotyp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C6C1C01"/>
    <w:multiLevelType w:val="hybridMultilevel"/>
    <w:tmpl w:val="692ACB0C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D96E55"/>
    <w:multiLevelType w:val="hybridMultilevel"/>
    <w:tmpl w:val="DF1AAD76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484FA6"/>
    <w:multiLevelType w:val="hybridMultilevel"/>
    <w:tmpl w:val="BF6E60AE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341350"/>
    <w:multiLevelType w:val="hybridMultilevel"/>
    <w:tmpl w:val="09DA5200"/>
    <w:lvl w:ilvl="0" w:tplc="379E1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56E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CC9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1A7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DAD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943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7C7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D4D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9E2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0305B87"/>
    <w:multiLevelType w:val="hybridMultilevel"/>
    <w:tmpl w:val="2BD01264"/>
    <w:lvl w:ilvl="0" w:tplc="0D1AF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647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AF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7A6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1AC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1A1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E85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E23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B2E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8187D9E"/>
    <w:multiLevelType w:val="hybridMultilevel"/>
    <w:tmpl w:val="B0AC47AC"/>
    <w:lvl w:ilvl="0" w:tplc="F04C1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05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8E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7C4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06A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56F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924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788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AAD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B9B439A"/>
    <w:multiLevelType w:val="hybridMultilevel"/>
    <w:tmpl w:val="BEE050E6"/>
    <w:lvl w:ilvl="0" w:tplc="5C9EA5F2">
      <w:start w:val="2"/>
      <w:numFmt w:val="lowerLetter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8"/>
  </w:num>
  <w:num w:numId="2">
    <w:abstractNumId w:val="20"/>
  </w:num>
  <w:num w:numId="3">
    <w:abstractNumId w:val="6"/>
  </w:num>
  <w:num w:numId="4">
    <w:abstractNumId w:val="16"/>
  </w:num>
  <w:num w:numId="5">
    <w:abstractNumId w:val="23"/>
  </w:num>
  <w:num w:numId="6">
    <w:abstractNumId w:val="12"/>
  </w:num>
  <w:num w:numId="7">
    <w:abstractNumId w:val="24"/>
  </w:num>
  <w:num w:numId="8">
    <w:abstractNumId w:val="5"/>
  </w:num>
  <w:num w:numId="9">
    <w:abstractNumId w:val="2"/>
  </w:num>
  <w:num w:numId="10">
    <w:abstractNumId w:val="11"/>
  </w:num>
  <w:num w:numId="11">
    <w:abstractNumId w:val="29"/>
  </w:num>
  <w:num w:numId="12">
    <w:abstractNumId w:val="19"/>
  </w:num>
  <w:num w:numId="13">
    <w:abstractNumId w:val="25"/>
  </w:num>
  <w:num w:numId="14">
    <w:abstractNumId w:val="21"/>
  </w:num>
  <w:num w:numId="15">
    <w:abstractNumId w:val="13"/>
  </w:num>
  <w:num w:numId="16">
    <w:abstractNumId w:val="22"/>
  </w:num>
  <w:num w:numId="17">
    <w:abstractNumId w:val="14"/>
  </w:num>
  <w:num w:numId="18">
    <w:abstractNumId w:val="9"/>
  </w:num>
  <w:num w:numId="19">
    <w:abstractNumId w:val="0"/>
  </w:num>
  <w:num w:numId="20">
    <w:abstractNumId w:val="18"/>
  </w:num>
  <w:num w:numId="21">
    <w:abstractNumId w:val="15"/>
  </w:num>
  <w:num w:numId="22">
    <w:abstractNumId w:val="17"/>
  </w:num>
  <w:num w:numId="23">
    <w:abstractNumId w:val="10"/>
  </w:num>
  <w:num w:numId="24">
    <w:abstractNumId w:val="4"/>
  </w:num>
  <w:num w:numId="25">
    <w:abstractNumId w:val="3"/>
  </w:num>
  <w:num w:numId="26">
    <w:abstractNumId w:val="28"/>
  </w:num>
  <w:num w:numId="27">
    <w:abstractNumId w:val="7"/>
  </w:num>
  <w:num w:numId="28">
    <w:abstractNumId w:val="1"/>
  </w:num>
  <w:num w:numId="29">
    <w:abstractNumId w:val="27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424"/>
    <w:rsid w:val="00004EB8"/>
    <w:rsid w:val="00015508"/>
    <w:rsid w:val="0005226B"/>
    <w:rsid w:val="00097312"/>
    <w:rsid w:val="000C2E5C"/>
    <w:rsid w:val="000C474E"/>
    <w:rsid w:val="00102630"/>
    <w:rsid w:val="00117312"/>
    <w:rsid w:val="0017517A"/>
    <w:rsid w:val="00180BF6"/>
    <w:rsid w:val="00197C83"/>
    <w:rsid w:val="001E45D2"/>
    <w:rsid w:val="001E6693"/>
    <w:rsid w:val="002058BA"/>
    <w:rsid w:val="00207CF5"/>
    <w:rsid w:val="002145A4"/>
    <w:rsid w:val="00241FAE"/>
    <w:rsid w:val="00252D76"/>
    <w:rsid w:val="00261495"/>
    <w:rsid w:val="00287FE2"/>
    <w:rsid w:val="002908C1"/>
    <w:rsid w:val="00295E47"/>
    <w:rsid w:val="002A2A30"/>
    <w:rsid w:val="002A3027"/>
    <w:rsid w:val="002A3B9B"/>
    <w:rsid w:val="002C3D6A"/>
    <w:rsid w:val="002E6D00"/>
    <w:rsid w:val="002F036C"/>
    <w:rsid w:val="002F6A6B"/>
    <w:rsid w:val="00311323"/>
    <w:rsid w:val="00326B11"/>
    <w:rsid w:val="00340C40"/>
    <w:rsid w:val="00361563"/>
    <w:rsid w:val="00372FD8"/>
    <w:rsid w:val="00390555"/>
    <w:rsid w:val="00391E45"/>
    <w:rsid w:val="003B4A0C"/>
    <w:rsid w:val="003C0525"/>
    <w:rsid w:val="003F5CD7"/>
    <w:rsid w:val="004018C2"/>
    <w:rsid w:val="0041077F"/>
    <w:rsid w:val="0041736F"/>
    <w:rsid w:val="00420324"/>
    <w:rsid w:val="00421DD5"/>
    <w:rsid w:val="004242DF"/>
    <w:rsid w:val="00454C58"/>
    <w:rsid w:val="004628B7"/>
    <w:rsid w:val="004711F7"/>
    <w:rsid w:val="0048340B"/>
    <w:rsid w:val="004A02AE"/>
    <w:rsid w:val="004B4213"/>
    <w:rsid w:val="004B4C8C"/>
    <w:rsid w:val="004D2574"/>
    <w:rsid w:val="004E3EC1"/>
    <w:rsid w:val="0051628B"/>
    <w:rsid w:val="00521891"/>
    <w:rsid w:val="0054037A"/>
    <w:rsid w:val="00555B85"/>
    <w:rsid w:val="0059661E"/>
    <w:rsid w:val="005B0C79"/>
    <w:rsid w:val="00614575"/>
    <w:rsid w:val="0061489C"/>
    <w:rsid w:val="00692CE2"/>
    <w:rsid w:val="00694CA2"/>
    <w:rsid w:val="00697ECD"/>
    <w:rsid w:val="006C25DB"/>
    <w:rsid w:val="006D78FE"/>
    <w:rsid w:val="006F4644"/>
    <w:rsid w:val="007005E6"/>
    <w:rsid w:val="00730158"/>
    <w:rsid w:val="007622BD"/>
    <w:rsid w:val="0076521F"/>
    <w:rsid w:val="007728C8"/>
    <w:rsid w:val="007755FB"/>
    <w:rsid w:val="00782E3B"/>
    <w:rsid w:val="007833EA"/>
    <w:rsid w:val="007A40D6"/>
    <w:rsid w:val="007B41F2"/>
    <w:rsid w:val="007B6B17"/>
    <w:rsid w:val="007C7192"/>
    <w:rsid w:val="007D0543"/>
    <w:rsid w:val="007D2739"/>
    <w:rsid w:val="007E4EF6"/>
    <w:rsid w:val="008159BF"/>
    <w:rsid w:val="0085086C"/>
    <w:rsid w:val="008526DF"/>
    <w:rsid w:val="008535D4"/>
    <w:rsid w:val="00882424"/>
    <w:rsid w:val="00884E0D"/>
    <w:rsid w:val="0089562D"/>
    <w:rsid w:val="008A77F5"/>
    <w:rsid w:val="008F01A6"/>
    <w:rsid w:val="00972855"/>
    <w:rsid w:val="00983011"/>
    <w:rsid w:val="00992344"/>
    <w:rsid w:val="00992DA0"/>
    <w:rsid w:val="0099477B"/>
    <w:rsid w:val="009A63B6"/>
    <w:rsid w:val="009B3C4F"/>
    <w:rsid w:val="009C5597"/>
    <w:rsid w:val="009E72F1"/>
    <w:rsid w:val="00A35547"/>
    <w:rsid w:val="00A44CFF"/>
    <w:rsid w:val="00A470C8"/>
    <w:rsid w:val="00A55CDB"/>
    <w:rsid w:val="00A723D9"/>
    <w:rsid w:val="00AB5B3D"/>
    <w:rsid w:val="00AD5D92"/>
    <w:rsid w:val="00B54AD6"/>
    <w:rsid w:val="00B63A98"/>
    <w:rsid w:val="00B65FD8"/>
    <w:rsid w:val="00B770E5"/>
    <w:rsid w:val="00B91E5E"/>
    <w:rsid w:val="00BB02D0"/>
    <w:rsid w:val="00BB08D1"/>
    <w:rsid w:val="00BB0F2E"/>
    <w:rsid w:val="00BC0761"/>
    <w:rsid w:val="00BD57FD"/>
    <w:rsid w:val="00BF4615"/>
    <w:rsid w:val="00C32AE0"/>
    <w:rsid w:val="00C36743"/>
    <w:rsid w:val="00C5409E"/>
    <w:rsid w:val="00C7237D"/>
    <w:rsid w:val="00C73C63"/>
    <w:rsid w:val="00C77437"/>
    <w:rsid w:val="00CC3CB4"/>
    <w:rsid w:val="00CD1B8C"/>
    <w:rsid w:val="00CD652D"/>
    <w:rsid w:val="00CD7884"/>
    <w:rsid w:val="00CE56E0"/>
    <w:rsid w:val="00D118A6"/>
    <w:rsid w:val="00D31896"/>
    <w:rsid w:val="00D34487"/>
    <w:rsid w:val="00D6461B"/>
    <w:rsid w:val="00D74DD1"/>
    <w:rsid w:val="00D85289"/>
    <w:rsid w:val="00DA589D"/>
    <w:rsid w:val="00DA7DF3"/>
    <w:rsid w:val="00DD7E1D"/>
    <w:rsid w:val="00DE62D0"/>
    <w:rsid w:val="00E0208D"/>
    <w:rsid w:val="00E020B2"/>
    <w:rsid w:val="00E04BE0"/>
    <w:rsid w:val="00E22D21"/>
    <w:rsid w:val="00E33F4D"/>
    <w:rsid w:val="00E356D5"/>
    <w:rsid w:val="00E44B61"/>
    <w:rsid w:val="00E72F2B"/>
    <w:rsid w:val="00E92015"/>
    <w:rsid w:val="00EB18DD"/>
    <w:rsid w:val="00EB287F"/>
    <w:rsid w:val="00EB742C"/>
    <w:rsid w:val="00F01C55"/>
    <w:rsid w:val="00F04BC5"/>
    <w:rsid w:val="00F4193C"/>
    <w:rsid w:val="00F53C44"/>
    <w:rsid w:val="00F70BB4"/>
    <w:rsid w:val="00F81833"/>
    <w:rsid w:val="00F86984"/>
    <w:rsid w:val="00FA1BAB"/>
    <w:rsid w:val="00FC15F9"/>
    <w:rsid w:val="00FC3C1F"/>
    <w:rsid w:val="00FC5B85"/>
    <w:rsid w:val="00FC64D4"/>
    <w:rsid w:val="00FD5524"/>
    <w:rsid w:val="00FF5A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  <o:rules v:ext="edit">
        <o:r id="V:Rule5" type="connector" idref="#Straight Arrow Connector 11"/>
        <o:r id="V:Rule6" type="connector" idref="#Straight Arrow Connector 12"/>
        <o:r id="V:Rule7" type="connector" idref="#Straight Arrow Connector 10"/>
        <o:r id="V:Rule8" type="connector" idref="#Straight Arrow Connector 13"/>
      </o:rules>
    </o:shapelayout>
  </w:shapeDefaults>
  <w:decimalSymbol w:val="."/>
  <w:listSeparator w:val=","/>
  <w14:docId w14:val="5455A4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0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6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5C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869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6984"/>
  </w:style>
  <w:style w:type="paragraph" w:styleId="Footer">
    <w:name w:val="footer"/>
    <w:basedOn w:val="Normal"/>
    <w:link w:val="FooterChar"/>
    <w:uiPriority w:val="99"/>
    <w:semiHidden/>
    <w:unhideWhenUsed/>
    <w:rsid w:val="00F869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6984"/>
  </w:style>
  <w:style w:type="paragraph" w:styleId="NormalWeb">
    <w:name w:val="Normal (Web)"/>
    <w:basedOn w:val="Normal"/>
    <w:uiPriority w:val="99"/>
    <w:semiHidden/>
    <w:unhideWhenUsed/>
    <w:rsid w:val="00D8528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MY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0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6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5C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869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6984"/>
  </w:style>
  <w:style w:type="paragraph" w:styleId="Footer">
    <w:name w:val="footer"/>
    <w:basedOn w:val="Normal"/>
    <w:link w:val="FooterChar"/>
    <w:uiPriority w:val="99"/>
    <w:semiHidden/>
    <w:unhideWhenUsed/>
    <w:rsid w:val="00F869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6984"/>
  </w:style>
  <w:style w:type="paragraph" w:styleId="NormalWeb">
    <w:name w:val="Normal (Web)"/>
    <w:basedOn w:val="Normal"/>
    <w:uiPriority w:val="99"/>
    <w:semiHidden/>
    <w:unhideWhenUsed/>
    <w:rsid w:val="00D8528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19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432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42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436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86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331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45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2221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001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62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33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172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548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119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61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122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440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19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011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607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850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50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2992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77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675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340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366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1006F5-8C36-B94B-8AD7-C338B6075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525</Words>
  <Characters>2995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 Ghosh</dc:creator>
  <cp:lastModifiedBy>Andrew</cp:lastModifiedBy>
  <cp:revision>3</cp:revision>
  <cp:lastPrinted>2013-09-24T04:27:00Z</cp:lastPrinted>
  <dcterms:created xsi:type="dcterms:W3CDTF">2016-07-19T07:24:00Z</dcterms:created>
  <dcterms:modified xsi:type="dcterms:W3CDTF">2016-07-19T07:24:00Z</dcterms:modified>
</cp:coreProperties>
</file>