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AC618" w14:textId="12B6BC5E" w:rsidR="00E020B2" w:rsidRPr="00295E47" w:rsidRDefault="00E020B2" w:rsidP="00E020B2">
      <w:pPr>
        <w:jc w:val="center"/>
        <w:rPr>
          <w:rFonts w:ascii="Palatino Linotype" w:hAnsi="Palatino Linotype"/>
          <w:b/>
          <w:u w:val="single"/>
        </w:rPr>
      </w:pPr>
      <w:r>
        <w:rPr>
          <w:rFonts w:ascii="Palatino Linotype" w:hAnsi="Palatino Linotype"/>
          <w:b/>
          <w:u w:val="single"/>
        </w:rPr>
        <w:t>14.2 Sense Organs</w:t>
      </w:r>
    </w:p>
    <w:p w14:paraId="5F3B10FB" w14:textId="77777777" w:rsidR="00E020B2" w:rsidRDefault="00E020B2">
      <w:pPr>
        <w:rPr>
          <w:rFonts w:ascii="Palatino Linotype" w:hAnsi="Palatino Linotype"/>
          <w:b/>
          <w:sz w:val="22"/>
          <w:szCs w:val="22"/>
        </w:rPr>
      </w:pPr>
    </w:p>
    <w:p w14:paraId="2572F73D" w14:textId="6479B17E" w:rsidR="00E020B2" w:rsidRPr="00E020B2" w:rsidRDefault="00E020B2" w:rsidP="00E020B2">
      <w:pPr>
        <w:rPr>
          <w:rFonts w:ascii="Palatino Linotype" w:hAnsi="Palatino Linotype"/>
          <w:sz w:val="22"/>
          <w:szCs w:val="22"/>
          <w:lang w:val="en-MY"/>
        </w:rPr>
      </w:pPr>
      <w:r w:rsidRPr="00E020B2">
        <w:rPr>
          <w:rFonts w:ascii="Palatino Linotype" w:hAnsi="Palatino Linotype"/>
          <w:b/>
          <w:sz w:val="22"/>
          <w:szCs w:val="22"/>
        </w:rPr>
        <w:t xml:space="preserve">Define </w:t>
      </w:r>
      <w:r w:rsidRPr="00E020B2">
        <w:rPr>
          <w:rFonts w:ascii="Palatino Linotype" w:hAnsi="Palatino Linotype"/>
          <w:b/>
          <w:iCs/>
          <w:sz w:val="22"/>
          <w:szCs w:val="22"/>
        </w:rPr>
        <w:t>sense organs</w:t>
      </w:r>
      <w:r w:rsidRPr="00E020B2">
        <w:rPr>
          <w:rFonts w:ascii="Palatino Linotype" w:hAnsi="Palatino Linotype"/>
          <w:b/>
          <w:i/>
          <w:iCs/>
          <w:sz w:val="22"/>
          <w:szCs w:val="22"/>
        </w:rPr>
        <w:t xml:space="preserve"> </w:t>
      </w:r>
      <w:r w:rsidRPr="00E020B2">
        <w:rPr>
          <w:rFonts w:ascii="Palatino Linotype" w:hAnsi="Palatino Linotype"/>
          <w:i/>
          <w:iCs/>
          <w:sz w:val="22"/>
          <w:szCs w:val="22"/>
        </w:rPr>
        <w:t xml:space="preserve">- </w:t>
      </w:r>
      <w:r w:rsidRPr="00E020B2">
        <w:rPr>
          <w:rFonts w:ascii="Palatino Linotype" w:hAnsi="Palatino Linotype"/>
          <w:sz w:val="22"/>
          <w:szCs w:val="22"/>
        </w:rPr>
        <w:t>groups of receptor cells responding to specific stimuli: light, sound, touch, temperature and chemicals</w:t>
      </w:r>
    </w:p>
    <w:p w14:paraId="0E953BBB" w14:textId="77777777" w:rsidR="00E020B2" w:rsidRDefault="00E020B2" w:rsidP="00E020B2">
      <w:pPr>
        <w:rPr>
          <w:rFonts w:ascii="Palatino Linotype" w:hAnsi="Palatino Linotype"/>
          <w:b/>
          <w:sz w:val="22"/>
          <w:szCs w:val="22"/>
        </w:rPr>
      </w:pPr>
    </w:p>
    <w:p w14:paraId="230C8ED4" w14:textId="24C33E47" w:rsidR="00E020B2" w:rsidRPr="00E020B2" w:rsidRDefault="00E020B2" w:rsidP="00E020B2">
      <w:pPr>
        <w:rPr>
          <w:rFonts w:ascii="Palatino Linotype" w:hAnsi="Palatino Linotype"/>
          <w:b/>
          <w:sz w:val="22"/>
          <w:szCs w:val="22"/>
          <w:lang w:val="en-MY"/>
        </w:rPr>
      </w:pPr>
      <w:r w:rsidRPr="00E020B2">
        <w:rPr>
          <w:rFonts w:ascii="Palatino Linotype" w:hAnsi="Palatino Linotype"/>
          <w:b/>
          <w:sz w:val="22"/>
          <w:szCs w:val="22"/>
        </w:rPr>
        <w:t>Identify the structures of the eye, limited to cornea, iris, pupil, lens, retina, optic nerve and blind spot</w:t>
      </w:r>
      <w:r>
        <w:rPr>
          <w:rFonts w:ascii="Palatino Linotype" w:hAnsi="Palatino Linotype"/>
          <w:b/>
          <w:sz w:val="22"/>
          <w:szCs w:val="22"/>
        </w:rPr>
        <w:t>.</w:t>
      </w:r>
      <w:r>
        <w:rPr>
          <w:rFonts w:ascii="Palatino Linotype" w:hAnsi="Palatino Linotype"/>
          <w:b/>
          <w:sz w:val="22"/>
          <w:szCs w:val="22"/>
          <w:lang w:val="en-MY"/>
        </w:rPr>
        <w:t xml:space="preserve"> </w:t>
      </w:r>
      <w:r w:rsidRPr="00E020B2">
        <w:rPr>
          <w:rFonts w:ascii="Palatino Linotype" w:hAnsi="Palatino Linotype"/>
          <w:b/>
          <w:sz w:val="22"/>
          <w:szCs w:val="22"/>
        </w:rPr>
        <w:t>Describe the function of each part of the eye</w:t>
      </w:r>
      <w:r w:rsidR="00D85289">
        <w:rPr>
          <w:rFonts w:ascii="Palatino Linotype" w:hAnsi="Palatino Linotype"/>
          <w:b/>
          <w:sz w:val="22"/>
          <w:szCs w:val="22"/>
        </w:rPr>
        <w:t xml:space="preserve">, limited to </w:t>
      </w:r>
      <w:r w:rsidR="00D85289">
        <w:rPr>
          <w:rFonts w:ascii="Palatino Linotype" w:hAnsi="Palatino Linotype"/>
          <w:b/>
          <w:sz w:val="22"/>
          <w:szCs w:val="22"/>
          <w:lang w:val="en-MY"/>
        </w:rPr>
        <w:t xml:space="preserve">cornea, </w:t>
      </w:r>
      <w:r w:rsidR="00D85289">
        <w:rPr>
          <w:rFonts w:ascii="Palatino Linotype" w:hAnsi="Palatino Linotype"/>
          <w:b/>
          <w:sz w:val="22"/>
          <w:szCs w:val="22"/>
        </w:rPr>
        <w:t>iris,</w:t>
      </w:r>
      <w:r w:rsidR="00D85289">
        <w:rPr>
          <w:rFonts w:ascii="Palatino Linotype" w:hAnsi="Palatino Linotype"/>
          <w:b/>
          <w:sz w:val="22"/>
          <w:szCs w:val="22"/>
          <w:lang w:val="en-MY"/>
        </w:rPr>
        <w:t xml:space="preserve"> </w:t>
      </w:r>
      <w:r w:rsidR="00D85289">
        <w:rPr>
          <w:rFonts w:ascii="Palatino Linotype" w:hAnsi="Palatino Linotype"/>
          <w:b/>
          <w:sz w:val="22"/>
          <w:szCs w:val="22"/>
        </w:rPr>
        <w:t>lens, retina, optic nerve.</w:t>
      </w:r>
    </w:p>
    <w:p w14:paraId="780749CB" w14:textId="2FE356D7" w:rsidR="00E020B2" w:rsidRPr="00D85289" w:rsidRDefault="00D85289">
      <w:pPr>
        <w:rPr>
          <w:rFonts w:ascii="Palatino Linotype" w:hAnsi="Palatino Linotype"/>
          <w:b/>
          <w:sz w:val="22"/>
          <w:szCs w:val="22"/>
          <w:lang w:val="en-MY"/>
        </w:rPr>
      </w:pPr>
      <w:r w:rsidRPr="00D85289">
        <w:rPr>
          <w:rFonts w:ascii="Palatino Linotype" w:hAnsi="Palatino Linotype"/>
          <w:b/>
          <w:sz w:val="22"/>
          <w:szCs w:val="22"/>
        </w:rPr>
        <w:t>Identify the position of the fovea</w:t>
      </w:r>
      <w:r>
        <w:rPr>
          <w:rFonts w:ascii="Palatino Linotype" w:hAnsi="Palatino Linotype"/>
          <w:b/>
          <w:sz w:val="22"/>
          <w:szCs w:val="22"/>
        </w:rPr>
        <w:t>.</w:t>
      </w:r>
    </w:p>
    <w:p w14:paraId="1E43D08D" w14:textId="77777777" w:rsidR="007755FB" w:rsidRDefault="00C32AE0" w:rsidP="007755FB">
      <w:pPr>
        <w:jc w:val="center"/>
        <w:rPr>
          <w:rFonts w:ascii="Palatino Linotype" w:hAnsi="Palatino Linotype"/>
          <w:b/>
          <w:sz w:val="22"/>
          <w:szCs w:val="22"/>
        </w:rPr>
      </w:pPr>
      <w:r w:rsidRPr="00117312">
        <w:rPr>
          <w:rFonts w:ascii="Palatino Linotype" w:hAnsi="Palatino Linotype"/>
          <w:b/>
          <w:noProof/>
          <w:sz w:val="22"/>
          <w:szCs w:val="22"/>
        </w:rPr>
        <w:drawing>
          <wp:inline distT="0" distB="0" distL="0" distR="0" wp14:anchorId="001088AE" wp14:editId="6CEBA4E2">
            <wp:extent cx="1970161" cy="1146810"/>
            <wp:effectExtent l="0" t="0" r="1143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302" cy="1148056"/>
                    </a:xfrm>
                    <a:prstGeom prst="rect">
                      <a:avLst/>
                    </a:prstGeom>
                    <a:noFill/>
                    <a:ln>
                      <a:noFill/>
                    </a:ln>
                  </pic:spPr>
                </pic:pic>
              </a:graphicData>
            </a:graphic>
          </wp:inline>
        </w:drawing>
      </w:r>
      <w:r w:rsidR="007755FB" w:rsidRPr="00117312">
        <w:rPr>
          <w:rFonts w:ascii="Palatino Linotype" w:hAnsi="Palatino Linotype"/>
          <w:b/>
          <w:noProof/>
          <w:sz w:val="22"/>
          <w:szCs w:val="22"/>
          <w:lang w:val="en-GB" w:eastAsia="en-GB"/>
        </w:rPr>
        <w:t xml:space="preserve"> </w:t>
      </w:r>
      <w:r w:rsidR="007755FB">
        <w:rPr>
          <w:rFonts w:ascii="Palatino Linotype" w:hAnsi="Palatino Linotype"/>
          <w:b/>
          <w:noProof/>
          <w:sz w:val="22"/>
          <w:szCs w:val="22"/>
          <w:lang w:val="en-GB" w:eastAsia="en-GB"/>
        </w:rPr>
        <w:t xml:space="preserve">              </w:t>
      </w:r>
      <w:r w:rsidR="007755FB" w:rsidRPr="00117312">
        <w:rPr>
          <w:rFonts w:ascii="Palatino Linotype" w:hAnsi="Palatino Linotype"/>
          <w:b/>
          <w:noProof/>
          <w:sz w:val="22"/>
          <w:szCs w:val="22"/>
        </w:rPr>
        <w:drawing>
          <wp:inline distT="0" distB="0" distL="0" distR="0" wp14:anchorId="7043A74B" wp14:editId="7323878F">
            <wp:extent cx="3000682" cy="2048271"/>
            <wp:effectExtent l="0" t="0" r="0" b="952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527" cy="2048848"/>
                    </a:xfrm>
                    <a:prstGeom prst="rect">
                      <a:avLst/>
                    </a:prstGeom>
                    <a:noFill/>
                    <a:ln>
                      <a:noFill/>
                    </a:ln>
                  </pic:spPr>
                </pic:pic>
              </a:graphicData>
            </a:graphic>
          </wp:inline>
        </w:drawing>
      </w:r>
      <w:r w:rsidRPr="00117312">
        <w:rPr>
          <w:rFonts w:ascii="Palatino Linotype" w:hAnsi="Palatino Linotype"/>
          <w:b/>
          <w:sz w:val="22"/>
          <w:szCs w:val="22"/>
        </w:rPr>
        <w:t xml:space="preserve"> </w:t>
      </w:r>
    </w:p>
    <w:p w14:paraId="2AA47DCD" w14:textId="77777777" w:rsidR="007755FB" w:rsidRDefault="007755FB" w:rsidP="00D85289">
      <w:pPr>
        <w:ind w:left="720" w:firstLine="720"/>
        <w:rPr>
          <w:rFonts w:ascii="Palatino Linotype" w:hAnsi="Palatino Linotype"/>
          <w:b/>
          <w:sz w:val="22"/>
          <w:szCs w:val="22"/>
        </w:rPr>
      </w:pPr>
      <w:r>
        <w:rPr>
          <w:rFonts w:ascii="Palatino Linotype" w:hAnsi="Palatino Linotype"/>
          <w:b/>
          <w:sz w:val="22"/>
          <w:szCs w:val="22"/>
        </w:rPr>
        <w:t>Front view</w:t>
      </w:r>
      <w:r>
        <w:rPr>
          <w:rFonts w:ascii="Palatino Linotype" w:hAnsi="Palatino Linotype"/>
          <w:b/>
          <w:sz w:val="22"/>
          <w:szCs w:val="22"/>
        </w:rPr>
        <w:tab/>
      </w:r>
      <w:r>
        <w:rPr>
          <w:rFonts w:ascii="Palatino Linotype" w:hAnsi="Palatino Linotype"/>
          <w:b/>
          <w:sz w:val="22"/>
          <w:szCs w:val="22"/>
        </w:rPr>
        <w:tab/>
      </w:r>
      <w:r>
        <w:rPr>
          <w:rFonts w:ascii="Palatino Linotype" w:hAnsi="Palatino Linotype"/>
          <w:b/>
          <w:sz w:val="22"/>
          <w:szCs w:val="22"/>
        </w:rPr>
        <w:tab/>
      </w:r>
      <w:r>
        <w:rPr>
          <w:rFonts w:ascii="Palatino Linotype" w:hAnsi="Palatino Linotype"/>
          <w:b/>
          <w:sz w:val="22"/>
          <w:szCs w:val="22"/>
        </w:rPr>
        <w:tab/>
      </w:r>
      <w:r w:rsidRPr="00117312">
        <w:rPr>
          <w:rFonts w:ascii="Palatino Linotype" w:hAnsi="Palatino Linotype"/>
          <w:b/>
          <w:sz w:val="22"/>
          <w:szCs w:val="22"/>
        </w:rPr>
        <w:t>Section through the eye</w:t>
      </w:r>
    </w:p>
    <w:p w14:paraId="037AED61" w14:textId="77777777" w:rsidR="007755FB" w:rsidRDefault="007755FB" w:rsidP="007755FB">
      <w:pPr>
        <w:jc w:val="center"/>
        <w:rPr>
          <w:rFonts w:ascii="Palatino Linotype" w:hAnsi="Palatino Linotype"/>
          <w:b/>
          <w:sz w:val="22"/>
          <w:szCs w:val="22"/>
        </w:rPr>
      </w:pPr>
    </w:p>
    <w:tbl>
      <w:tblPr>
        <w:tblStyle w:val="TableGrid"/>
        <w:tblW w:w="0" w:type="auto"/>
        <w:tblLook w:val="04A0" w:firstRow="1" w:lastRow="0" w:firstColumn="1" w:lastColumn="0" w:noHBand="0" w:noVBand="1"/>
      </w:tblPr>
      <w:tblGrid>
        <w:gridCol w:w="1526"/>
        <w:gridCol w:w="8221"/>
      </w:tblGrid>
      <w:tr w:rsidR="007755FB" w:rsidRPr="00117312" w14:paraId="79685E72" w14:textId="77777777" w:rsidTr="00D85289">
        <w:tc>
          <w:tcPr>
            <w:tcW w:w="1526" w:type="dxa"/>
          </w:tcPr>
          <w:p w14:paraId="1DF155CB" w14:textId="77777777" w:rsidR="007755FB" w:rsidRPr="00117312" w:rsidRDefault="007755FB" w:rsidP="00E020B2">
            <w:pPr>
              <w:jc w:val="center"/>
              <w:rPr>
                <w:rFonts w:ascii="Palatino Linotype" w:hAnsi="Palatino Linotype"/>
                <w:i/>
                <w:sz w:val="22"/>
                <w:szCs w:val="22"/>
              </w:rPr>
            </w:pPr>
            <w:r w:rsidRPr="00117312">
              <w:rPr>
                <w:rFonts w:ascii="Palatino Linotype" w:hAnsi="Palatino Linotype"/>
                <w:i/>
                <w:sz w:val="22"/>
                <w:szCs w:val="22"/>
              </w:rPr>
              <w:t>Part of the eye</w:t>
            </w:r>
          </w:p>
        </w:tc>
        <w:tc>
          <w:tcPr>
            <w:tcW w:w="8221" w:type="dxa"/>
          </w:tcPr>
          <w:p w14:paraId="4E74FF06" w14:textId="77777777" w:rsidR="007755FB" w:rsidRPr="00117312" w:rsidRDefault="007755FB" w:rsidP="00E020B2">
            <w:pPr>
              <w:jc w:val="center"/>
              <w:rPr>
                <w:rFonts w:ascii="Palatino Linotype" w:hAnsi="Palatino Linotype"/>
                <w:i/>
                <w:sz w:val="22"/>
                <w:szCs w:val="22"/>
              </w:rPr>
            </w:pPr>
            <w:r w:rsidRPr="00117312">
              <w:rPr>
                <w:rFonts w:ascii="Palatino Linotype" w:hAnsi="Palatino Linotype"/>
                <w:i/>
                <w:sz w:val="22"/>
                <w:szCs w:val="22"/>
              </w:rPr>
              <w:t>Function</w:t>
            </w:r>
          </w:p>
        </w:tc>
      </w:tr>
      <w:tr w:rsidR="007755FB" w:rsidRPr="00117312" w14:paraId="5285D633" w14:textId="77777777" w:rsidTr="00D85289">
        <w:tc>
          <w:tcPr>
            <w:tcW w:w="1526" w:type="dxa"/>
          </w:tcPr>
          <w:p w14:paraId="33FC3061"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Fovea</w:t>
            </w:r>
          </w:p>
        </w:tc>
        <w:tc>
          <w:tcPr>
            <w:tcW w:w="8221" w:type="dxa"/>
          </w:tcPr>
          <w:p w14:paraId="6CD8C18B"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An area of the retina containing a high concentration of cones, where light is usually focused and colours are detected</w:t>
            </w:r>
          </w:p>
        </w:tc>
      </w:tr>
      <w:tr w:rsidR="007755FB" w:rsidRPr="00117312" w14:paraId="77C0D1D4" w14:textId="77777777" w:rsidTr="00D85289">
        <w:tc>
          <w:tcPr>
            <w:tcW w:w="1526" w:type="dxa"/>
          </w:tcPr>
          <w:p w14:paraId="73774129"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Blind spot</w:t>
            </w:r>
          </w:p>
        </w:tc>
        <w:tc>
          <w:tcPr>
            <w:tcW w:w="8221" w:type="dxa"/>
          </w:tcPr>
          <w:p w14:paraId="410BAB8B"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Part of the retina in front of the optic nerve that lacks rods or cones</w:t>
            </w:r>
          </w:p>
        </w:tc>
      </w:tr>
      <w:tr w:rsidR="007755FB" w:rsidRPr="00117312" w14:paraId="5926FA30" w14:textId="77777777" w:rsidTr="00D85289">
        <w:tc>
          <w:tcPr>
            <w:tcW w:w="1526" w:type="dxa"/>
          </w:tcPr>
          <w:p w14:paraId="3B3EA628"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Optic nerve</w:t>
            </w:r>
          </w:p>
        </w:tc>
        <w:tc>
          <w:tcPr>
            <w:tcW w:w="8221" w:type="dxa"/>
          </w:tcPr>
          <w:p w14:paraId="6D7914FC"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Transmits electrical impulses from the retina to the brain</w:t>
            </w:r>
          </w:p>
        </w:tc>
      </w:tr>
      <w:tr w:rsidR="007755FB" w:rsidRPr="00117312" w14:paraId="1A002F8B" w14:textId="77777777" w:rsidTr="00D85289">
        <w:tc>
          <w:tcPr>
            <w:tcW w:w="1526" w:type="dxa"/>
          </w:tcPr>
          <w:p w14:paraId="6B0303D4"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Retina</w:t>
            </w:r>
          </w:p>
        </w:tc>
        <w:tc>
          <w:tcPr>
            <w:tcW w:w="8221" w:type="dxa"/>
          </w:tcPr>
          <w:p w14:paraId="6DB6D46C"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 light sensitive layer made of rods and cones</w:t>
            </w:r>
          </w:p>
        </w:tc>
      </w:tr>
      <w:tr w:rsidR="007755FB" w:rsidRPr="00117312" w14:paraId="6873DC22" w14:textId="77777777" w:rsidTr="00D85289">
        <w:tc>
          <w:tcPr>
            <w:tcW w:w="1526" w:type="dxa"/>
          </w:tcPr>
          <w:p w14:paraId="142CA82A"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Ciliary body</w:t>
            </w:r>
          </w:p>
        </w:tc>
        <w:tc>
          <w:tcPr>
            <w:tcW w:w="8221" w:type="dxa"/>
          </w:tcPr>
          <w:p w14:paraId="103BFD5F"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 ring of muscle that controls the shape of the lens to allow focusing</w:t>
            </w:r>
          </w:p>
        </w:tc>
      </w:tr>
      <w:tr w:rsidR="007755FB" w:rsidRPr="00117312" w14:paraId="2102490F" w14:textId="77777777" w:rsidTr="00D85289">
        <w:tc>
          <w:tcPr>
            <w:tcW w:w="1526" w:type="dxa"/>
          </w:tcPr>
          <w:p w14:paraId="3FD0EE27"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Suspensory ligament</w:t>
            </w:r>
          </w:p>
        </w:tc>
        <w:tc>
          <w:tcPr>
            <w:tcW w:w="8221" w:type="dxa"/>
          </w:tcPr>
          <w:p w14:paraId="4D4D13ED"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Attaches the lens to the ciliary body, so the lens is held in place</w:t>
            </w:r>
          </w:p>
        </w:tc>
      </w:tr>
      <w:tr w:rsidR="007755FB" w:rsidRPr="00117312" w14:paraId="08494F72" w14:textId="77777777" w:rsidTr="00D85289">
        <w:tc>
          <w:tcPr>
            <w:tcW w:w="1526" w:type="dxa"/>
          </w:tcPr>
          <w:p w14:paraId="6FB995BE"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Cornea</w:t>
            </w:r>
          </w:p>
        </w:tc>
        <w:tc>
          <w:tcPr>
            <w:tcW w:w="8221" w:type="dxa"/>
          </w:tcPr>
          <w:p w14:paraId="3DB29D4C"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 transparent layer at the  front of the eye that refracts the light entering to help to focus it</w:t>
            </w:r>
          </w:p>
        </w:tc>
      </w:tr>
      <w:tr w:rsidR="007755FB" w:rsidRPr="00117312" w14:paraId="3F340C41" w14:textId="77777777" w:rsidTr="00D85289">
        <w:tc>
          <w:tcPr>
            <w:tcW w:w="1526" w:type="dxa"/>
          </w:tcPr>
          <w:p w14:paraId="7F796BED"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Iris</w:t>
            </w:r>
          </w:p>
        </w:tc>
        <w:tc>
          <w:tcPr>
            <w:tcW w:w="8221" w:type="dxa"/>
          </w:tcPr>
          <w:p w14:paraId="702E670B"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 coloured ring of circular and radial muscle that controls the size of the pupil</w:t>
            </w:r>
          </w:p>
        </w:tc>
      </w:tr>
      <w:tr w:rsidR="007755FB" w:rsidRPr="00117312" w14:paraId="6544261A" w14:textId="77777777" w:rsidTr="00D85289">
        <w:tc>
          <w:tcPr>
            <w:tcW w:w="1526" w:type="dxa"/>
          </w:tcPr>
          <w:p w14:paraId="4AC6EBCF"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Lens</w:t>
            </w:r>
          </w:p>
        </w:tc>
        <w:tc>
          <w:tcPr>
            <w:tcW w:w="8221" w:type="dxa"/>
          </w:tcPr>
          <w:p w14:paraId="4C514801" w14:textId="63A0F294" w:rsidR="007755FB" w:rsidRPr="00117312" w:rsidRDefault="007755FB" w:rsidP="00D85289">
            <w:pPr>
              <w:rPr>
                <w:rFonts w:ascii="Palatino Linotype" w:hAnsi="Palatino Linotype"/>
                <w:sz w:val="22"/>
                <w:szCs w:val="22"/>
              </w:rPr>
            </w:pPr>
            <w:r w:rsidRPr="00117312">
              <w:rPr>
                <w:rFonts w:ascii="Palatino Linotype" w:hAnsi="Palatino Linotype"/>
                <w:sz w:val="22"/>
                <w:szCs w:val="22"/>
              </w:rPr>
              <w:t xml:space="preserve">A transparent, convex, flexible, jelly-like structure that </w:t>
            </w:r>
            <w:r w:rsidR="00D85289">
              <w:rPr>
                <w:rFonts w:ascii="Palatino Linotype" w:hAnsi="Palatino Linotype"/>
                <w:sz w:val="22"/>
                <w:szCs w:val="22"/>
              </w:rPr>
              <w:t>focuses light onto the retina</w:t>
            </w:r>
          </w:p>
        </w:tc>
      </w:tr>
      <w:tr w:rsidR="007755FB" w:rsidRPr="00117312" w14:paraId="466DDEF1" w14:textId="77777777" w:rsidTr="00D85289">
        <w:tc>
          <w:tcPr>
            <w:tcW w:w="1526" w:type="dxa"/>
          </w:tcPr>
          <w:p w14:paraId="0276A830"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Pupil</w:t>
            </w:r>
          </w:p>
        </w:tc>
        <w:tc>
          <w:tcPr>
            <w:tcW w:w="8221" w:type="dxa"/>
          </w:tcPr>
          <w:p w14:paraId="1D1EECC4" w14:textId="77777777" w:rsidR="007755FB" w:rsidRPr="00117312" w:rsidRDefault="007755FB" w:rsidP="007755FB">
            <w:pPr>
              <w:rPr>
                <w:rFonts w:ascii="Palatino Linotype" w:hAnsi="Palatino Linotype"/>
                <w:sz w:val="22"/>
                <w:szCs w:val="22"/>
              </w:rPr>
            </w:pPr>
            <w:r w:rsidRPr="00117312">
              <w:rPr>
                <w:rFonts w:ascii="Palatino Linotype" w:hAnsi="Palatino Linotype"/>
                <w:sz w:val="22"/>
                <w:szCs w:val="22"/>
              </w:rPr>
              <w:t>A hole in the centre of the iris that controls the amount of light reaching the retina</w:t>
            </w:r>
          </w:p>
        </w:tc>
      </w:tr>
    </w:tbl>
    <w:p w14:paraId="27215B3A" w14:textId="77777777" w:rsidR="00D85289" w:rsidRDefault="00D85289" w:rsidP="00D85289">
      <w:pPr>
        <w:rPr>
          <w:rFonts w:ascii="Palatino Linotype" w:hAnsi="Palatino Linotype"/>
          <w:b/>
          <w:sz w:val="22"/>
          <w:szCs w:val="22"/>
        </w:rPr>
      </w:pPr>
    </w:p>
    <w:p w14:paraId="45B593EA" w14:textId="77777777" w:rsidR="00D85289" w:rsidRDefault="00D85289" w:rsidP="00D85289">
      <w:pPr>
        <w:rPr>
          <w:rFonts w:ascii="Palatino Linotype" w:hAnsi="Palatino Linotype"/>
          <w:b/>
          <w:sz w:val="22"/>
          <w:szCs w:val="22"/>
        </w:rPr>
      </w:pPr>
    </w:p>
    <w:p w14:paraId="61F85BA9" w14:textId="77777777" w:rsidR="00D85289" w:rsidRDefault="00D85289" w:rsidP="00D85289">
      <w:pPr>
        <w:rPr>
          <w:rFonts w:ascii="Palatino Linotype" w:hAnsi="Palatino Linotype"/>
          <w:b/>
          <w:sz w:val="22"/>
          <w:szCs w:val="22"/>
        </w:rPr>
      </w:pPr>
    </w:p>
    <w:p w14:paraId="0FE15291" w14:textId="77777777" w:rsidR="00D85289" w:rsidRDefault="00D85289" w:rsidP="00D85289">
      <w:pPr>
        <w:rPr>
          <w:rFonts w:ascii="Palatino Linotype" w:hAnsi="Palatino Linotype"/>
          <w:b/>
          <w:sz w:val="22"/>
          <w:szCs w:val="22"/>
        </w:rPr>
      </w:pPr>
    </w:p>
    <w:p w14:paraId="522934EE" w14:textId="77777777" w:rsidR="00D85289" w:rsidRDefault="00D85289" w:rsidP="00D85289">
      <w:pPr>
        <w:rPr>
          <w:rFonts w:ascii="Palatino Linotype" w:hAnsi="Palatino Linotype"/>
          <w:b/>
          <w:sz w:val="22"/>
          <w:szCs w:val="22"/>
        </w:rPr>
      </w:pPr>
    </w:p>
    <w:p w14:paraId="11E06767" w14:textId="77777777" w:rsidR="00D85289" w:rsidRDefault="00D85289" w:rsidP="00D85289">
      <w:pPr>
        <w:rPr>
          <w:rFonts w:ascii="Palatino Linotype" w:hAnsi="Palatino Linotype"/>
          <w:b/>
          <w:sz w:val="22"/>
          <w:szCs w:val="22"/>
        </w:rPr>
      </w:pPr>
    </w:p>
    <w:p w14:paraId="4B26DC50" w14:textId="0DB6D14E" w:rsidR="007755FB" w:rsidRPr="00D85289" w:rsidRDefault="00D85289" w:rsidP="00D85289">
      <w:pPr>
        <w:rPr>
          <w:rFonts w:ascii="Palatino Linotype" w:hAnsi="Palatino Linotype"/>
          <w:b/>
          <w:sz w:val="22"/>
          <w:szCs w:val="22"/>
          <w:lang w:val="en-MY"/>
        </w:rPr>
      </w:pPr>
      <w:r w:rsidRPr="00D85289">
        <w:rPr>
          <w:rFonts w:ascii="Palatino Linotype" w:hAnsi="Palatino Linotype"/>
          <w:b/>
          <w:sz w:val="22"/>
          <w:szCs w:val="22"/>
        </w:rPr>
        <w:lastRenderedPageBreak/>
        <w:t>Explain the pupil reflex in terms of light intensity and antagonistic action of circular and radial muscles in the iris</w:t>
      </w:r>
    </w:p>
    <w:p w14:paraId="2CDED689" w14:textId="77777777" w:rsidR="0048340B" w:rsidRPr="00117312" w:rsidRDefault="0048340B" w:rsidP="007755FB">
      <w:pPr>
        <w:jc w:val="center"/>
        <w:rPr>
          <w:rFonts w:ascii="Palatino Linotype" w:hAnsi="Palatino Linotype"/>
          <w:i/>
          <w:sz w:val="22"/>
          <w:szCs w:val="22"/>
          <w:u w:val="single"/>
        </w:rPr>
      </w:pPr>
      <w:r w:rsidRPr="00117312">
        <w:rPr>
          <w:rFonts w:ascii="Palatino Linotype" w:hAnsi="Palatino Linotype"/>
          <w:i/>
          <w:sz w:val="22"/>
          <w:szCs w:val="22"/>
          <w:u w:val="single"/>
        </w:rPr>
        <w:t xml:space="preserve">PUPIL </w:t>
      </w:r>
      <w:r w:rsidR="007755FB">
        <w:rPr>
          <w:rFonts w:ascii="Palatino Linotype" w:hAnsi="Palatino Linotype"/>
          <w:i/>
          <w:sz w:val="22"/>
          <w:szCs w:val="22"/>
          <w:u w:val="single"/>
        </w:rPr>
        <w:t xml:space="preserve">(or iris) </w:t>
      </w:r>
      <w:r w:rsidRPr="00117312">
        <w:rPr>
          <w:rFonts w:ascii="Palatino Linotype" w:hAnsi="Palatino Linotype"/>
          <w:i/>
          <w:sz w:val="22"/>
          <w:szCs w:val="22"/>
          <w:u w:val="single"/>
        </w:rPr>
        <w:t>REFLEX</w:t>
      </w:r>
      <w:r w:rsidR="00694CA2" w:rsidRPr="00117312">
        <w:rPr>
          <w:rFonts w:ascii="Palatino Linotype" w:hAnsi="Palatino Linotype"/>
          <w:sz w:val="22"/>
          <w:szCs w:val="22"/>
        </w:rPr>
        <w:t xml:space="preserve"> </w:t>
      </w:r>
      <w:r w:rsidR="00694CA2" w:rsidRPr="00117312">
        <w:rPr>
          <w:rFonts w:ascii="Palatino Linotype" w:hAnsi="Palatino Linotype"/>
          <w:i/>
          <w:sz w:val="22"/>
          <w:szCs w:val="22"/>
          <w:u w:val="single"/>
        </w:rPr>
        <w:t>(an e.g. of reflex action)</w:t>
      </w:r>
    </w:p>
    <w:p w14:paraId="7BD907B4" w14:textId="77777777" w:rsidR="00A470C8" w:rsidRPr="00117312" w:rsidRDefault="007755FB" w:rsidP="007755FB">
      <w:pPr>
        <w:jc w:val="center"/>
        <w:rPr>
          <w:rFonts w:ascii="Palatino Linotype" w:hAnsi="Palatino Linotype"/>
          <w:sz w:val="22"/>
          <w:szCs w:val="22"/>
        </w:rPr>
      </w:pPr>
      <w:r w:rsidRPr="00117312">
        <w:rPr>
          <w:rFonts w:ascii="Palatino Linotype" w:hAnsi="Palatino Linotype"/>
          <w:noProof/>
          <w:sz w:val="22"/>
          <w:szCs w:val="22"/>
        </w:rPr>
        <w:drawing>
          <wp:inline distT="0" distB="0" distL="0" distR="0" wp14:anchorId="3A72C3D9" wp14:editId="5FD02988">
            <wp:extent cx="2713120" cy="140017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b="55930"/>
                    <a:stretch/>
                  </pic:blipFill>
                  <pic:spPr bwMode="auto">
                    <a:xfrm>
                      <a:off x="0" y="0"/>
                      <a:ext cx="2721136" cy="1404312"/>
                    </a:xfrm>
                    <a:prstGeom prst="rect">
                      <a:avLst/>
                    </a:prstGeom>
                    <a:noFill/>
                    <a:ln>
                      <a:noFill/>
                    </a:ln>
                    <a:extLst>
                      <a:ext uri="{53640926-AAD7-44d8-BBD7-CCE9431645EC}">
                        <a14:shadowObscured xmlns:a14="http://schemas.microsoft.com/office/drawing/2010/main"/>
                      </a:ext>
                    </a:extLst>
                  </pic:spPr>
                </pic:pic>
              </a:graphicData>
            </a:graphic>
          </wp:inline>
        </w:drawing>
      </w:r>
      <w:r w:rsidR="00A470C8" w:rsidRPr="00117312">
        <w:rPr>
          <w:rFonts w:ascii="Palatino Linotype" w:hAnsi="Palatino Linotype"/>
          <w:noProof/>
          <w:sz w:val="22"/>
          <w:szCs w:val="22"/>
        </w:rPr>
        <w:drawing>
          <wp:inline distT="0" distB="0" distL="0" distR="0" wp14:anchorId="4FD62E1B" wp14:editId="66B3AAA2">
            <wp:extent cx="2713120" cy="1400175"/>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t="45269" b="10660"/>
                    <a:stretch/>
                  </pic:blipFill>
                  <pic:spPr bwMode="auto">
                    <a:xfrm>
                      <a:off x="0" y="0"/>
                      <a:ext cx="2721136" cy="1404312"/>
                    </a:xfrm>
                    <a:prstGeom prst="rect">
                      <a:avLst/>
                    </a:prstGeom>
                    <a:noFill/>
                    <a:ln>
                      <a:noFill/>
                    </a:ln>
                    <a:extLst>
                      <a:ext uri="{53640926-AAD7-44d8-BBD7-CCE9431645EC}">
                        <a14:shadowObscured xmlns:a14="http://schemas.microsoft.com/office/drawing/2010/main"/>
                      </a:ext>
                    </a:extLst>
                  </pic:spPr>
                </pic:pic>
              </a:graphicData>
            </a:graphic>
          </wp:inline>
        </w:drawing>
      </w:r>
    </w:p>
    <w:p w14:paraId="50097E99" w14:textId="77777777" w:rsidR="0048340B" w:rsidRPr="00117312" w:rsidRDefault="0048340B" w:rsidP="0048340B">
      <w:pPr>
        <w:pStyle w:val="ListParagraph"/>
        <w:numPr>
          <w:ilvl w:val="0"/>
          <w:numId w:val="1"/>
        </w:numPr>
        <w:rPr>
          <w:rFonts w:ascii="Palatino Linotype" w:hAnsi="Palatino Linotype"/>
          <w:sz w:val="22"/>
          <w:szCs w:val="22"/>
        </w:rPr>
      </w:pPr>
      <w:r w:rsidRPr="00117312">
        <w:rPr>
          <w:rFonts w:ascii="Palatino Linotype" w:hAnsi="Palatino Linotype"/>
          <w:sz w:val="22"/>
          <w:szCs w:val="22"/>
        </w:rPr>
        <w:t xml:space="preserve">This reflex </w:t>
      </w:r>
      <w:r w:rsidR="007755FB">
        <w:rPr>
          <w:rFonts w:ascii="Palatino Linotype" w:hAnsi="Palatino Linotype"/>
          <w:sz w:val="22"/>
          <w:szCs w:val="22"/>
        </w:rPr>
        <w:t xml:space="preserve">action </w:t>
      </w:r>
      <w:r w:rsidR="0017517A" w:rsidRPr="00117312">
        <w:rPr>
          <w:rFonts w:ascii="Palatino Linotype" w:hAnsi="Palatino Linotype"/>
          <w:sz w:val="22"/>
          <w:szCs w:val="22"/>
        </w:rPr>
        <w:t>changes the size of the pupil</w:t>
      </w:r>
      <w:r w:rsidR="001E45D2" w:rsidRPr="00117312">
        <w:rPr>
          <w:rFonts w:ascii="Palatino Linotype" w:hAnsi="Palatino Linotype"/>
          <w:sz w:val="22"/>
          <w:szCs w:val="22"/>
        </w:rPr>
        <w:t xml:space="preserve"> to control the amount of light entering the eye</w:t>
      </w:r>
    </w:p>
    <w:p w14:paraId="174A9750" w14:textId="77777777" w:rsidR="001E45D2" w:rsidRPr="00117312" w:rsidRDefault="001E45D2" w:rsidP="0048340B">
      <w:pPr>
        <w:pStyle w:val="ListParagraph"/>
        <w:numPr>
          <w:ilvl w:val="0"/>
          <w:numId w:val="1"/>
        </w:numPr>
        <w:rPr>
          <w:rFonts w:ascii="Palatino Linotype" w:hAnsi="Palatino Linotype"/>
          <w:sz w:val="22"/>
          <w:szCs w:val="22"/>
        </w:rPr>
      </w:pPr>
      <w:r w:rsidRPr="00117312">
        <w:rPr>
          <w:rFonts w:ascii="Palatino Linotype" w:hAnsi="Palatino Linotype"/>
          <w:i/>
          <w:sz w:val="22"/>
          <w:szCs w:val="22"/>
        </w:rPr>
        <w:t>In</w:t>
      </w:r>
      <w:r w:rsidRPr="00117312">
        <w:rPr>
          <w:rFonts w:ascii="Palatino Linotype" w:hAnsi="Palatino Linotype"/>
          <w:sz w:val="22"/>
          <w:szCs w:val="22"/>
        </w:rPr>
        <w:t xml:space="preserve"> </w:t>
      </w:r>
      <w:r w:rsidRPr="00117312">
        <w:rPr>
          <w:rFonts w:ascii="Palatino Linotype" w:hAnsi="Palatino Linotype"/>
          <w:i/>
          <w:sz w:val="22"/>
          <w:szCs w:val="22"/>
        </w:rPr>
        <w:t>bright light:</w:t>
      </w:r>
    </w:p>
    <w:p w14:paraId="239BA8D6" w14:textId="77777777" w:rsidR="00197C83" w:rsidRPr="00117312" w:rsidRDefault="00197C83" w:rsidP="00197C83">
      <w:pPr>
        <w:pStyle w:val="ListParagraph"/>
        <w:numPr>
          <w:ilvl w:val="0"/>
          <w:numId w:val="2"/>
        </w:numPr>
        <w:rPr>
          <w:rFonts w:ascii="Palatino Linotype" w:hAnsi="Palatino Linotype"/>
          <w:sz w:val="22"/>
          <w:szCs w:val="22"/>
        </w:rPr>
      </w:pPr>
      <w:r w:rsidRPr="00117312">
        <w:rPr>
          <w:rFonts w:ascii="Palatino Linotype" w:hAnsi="Palatino Linotype"/>
          <w:sz w:val="22"/>
          <w:szCs w:val="22"/>
        </w:rPr>
        <w:t>Retina detects the brightness of light entering the eye;</w:t>
      </w:r>
    </w:p>
    <w:p w14:paraId="25A8EC3D" w14:textId="77777777" w:rsidR="00197C83" w:rsidRDefault="00197C83" w:rsidP="00197C83">
      <w:pPr>
        <w:pStyle w:val="ListParagraph"/>
        <w:numPr>
          <w:ilvl w:val="0"/>
          <w:numId w:val="2"/>
        </w:numPr>
        <w:rPr>
          <w:rFonts w:ascii="Palatino Linotype" w:hAnsi="Palatino Linotype"/>
          <w:sz w:val="22"/>
          <w:szCs w:val="22"/>
        </w:rPr>
      </w:pPr>
      <w:r w:rsidRPr="00117312">
        <w:rPr>
          <w:rFonts w:ascii="Palatino Linotype" w:hAnsi="Palatino Linotype"/>
          <w:sz w:val="22"/>
          <w:szCs w:val="22"/>
        </w:rPr>
        <w:t>An impulse passes to the brain along sensory neurons and travels back to the muscles of the iris along moto</w:t>
      </w:r>
      <w:r>
        <w:rPr>
          <w:rFonts w:ascii="Palatino Linotype" w:hAnsi="Palatino Linotype"/>
          <w:sz w:val="22"/>
          <w:szCs w:val="22"/>
        </w:rPr>
        <w:t>r neurons, triggering a response:</w:t>
      </w:r>
      <w:r w:rsidRPr="007755FB">
        <w:rPr>
          <w:rFonts w:ascii="Palatino Linotype" w:hAnsi="Palatino Linotype"/>
          <w:sz w:val="22"/>
          <w:szCs w:val="22"/>
        </w:rPr>
        <w:t xml:space="preserve"> </w:t>
      </w:r>
    </w:p>
    <w:p w14:paraId="5C7BB979" w14:textId="77777777" w:rsidR="00B63A98" w:rsidRPr="00197C83" w:rsidRDefault="00B63A98" w:rsidP="00B63A98">
      <w:pPr>
        <w:pStyle w:val="ListParagraph"/>
        <w:numPr>
          <w:ilvl w:val="0"/>
          <w:numId w:val="2"/>
        </w:numPr>
        <w:rPr>
          <w:rFonts w:ascii="Palatino Linotype" w:hAnsi="Palatino Linotype"/>
          <w:sz w:val="22"/>
          <w:szCs w:val="22"/>
        </w:rPr>
      </w:pPr>
      <w:r w:rsidRPr="00197C83">
        <w:rPr>
          <w:rFonts w:ascii="Palatino Linotype" w:hAnsi="Palatino Linotype"/>
          <w:sz w:val="22"/>
          <w:szCs w:val="22"/>
        </w:rPr>
        <w:t>Circular muscles contract;</w:t>
      </w:r>
      <w:r w:rsidR="00197C83" w:rsidRPr="00197C83">
        <w:rPr>
          <w:rFonts w:ascii="Palatino Linotype" w:hAnsi="Palatino Linotype"/>
          <w:sz w:val="22"/>
          <w:szCs w:val="22"/>
        </w:rPr>
        <w:t xml:space="preserve"> </w:t>
      </w:r>
      <w:r w:rsidR="00197C83">
        <w:rPr>
          <w:rFonts w:ascii="Palatino Linotype" w:hAnsi="Palatino Linotype"/>
          <w:sz w:val="22"/>
          <w:szCs w:val="22"/>
        </w:rPr>
        <w:t>r</w:t>
      </w:r>
      <w:r w:rsidRPr="00197C83">
        <w:rPr>
          <w:rFonts w:ascii="Palatino Linotype" w:hAnsi="Palatino Linotype"/>
          <w:sz w:val="22"/>
          <w:szCs w:val="22"/>
        </w:rPr>
        <w:t>adial muscles relax</w:t>
      </w:r>
      <w:r w:rsidR="00FA1BAB" w:rsidRPr="00197C83">
        <w:rPr>
          <w:rFonts w:ascii="Palatino Linotype" w:hAnsi="Palatino Linotype"/>
          <w:sz w:val="22"/>
          <w:szCs w:val="22"/>
        </w:rPr>
        <w:t>;</w:t>
      </w:r>
      <w:r w:rsidR="00197C83">
        <w:rPr>
          <w:rFonts w:ascii="Palatino Linotype" w:hAnsi="Palatino Linotype"/>
          <w:sz w:val="22"/>
          <w:szCs w:val="22"/>
        </w:rPr>
        <w:t xml:space="preserve"> so iris gets bigger</w:t>
      </w:r>
    </w:p>
    <w:p w14:paraId="11874495" w14:textId="77777777" w:rsidR="007755FB" w:rsidRPr="00117312" w:rsidRDefault="007755FB" w:rsidP="007755FB">
      <w:pPr>
        <w:pStyle w:val="ListParagraph"/>
        <w:numPr>
          <w:ilvl w:val="0"/>
          <w:numId w:val="2"/>
        </w:numPr>
        <w:rPr>
          <w:rFonts w:ascii="Palatino Linotype" w:hAnsi="Palatino Linotype"/>
          <w:sz w:val="22"/>
          <w:szCs w:val="22"/>
        </w:rPr>
      </w:pPr>
      <w:r w:rsidRPr="00117312">
        <w:rPr>
          <w:rFonts w:ascii="Palatino Linotype" w:hAnsi="Palatino Linotype"/>
          <w:sz w:val="22"/>
          <w:szCs w:val="22"/>
        </w:rPr>
        <w:t xml:space="preserve">Pupil </w:t>
      </w:r>
      <w:r w:rsidR="00197C83">
        <w:rPr>
          <w:rFonts w:ascii="Palatino Linotype" w:hAnsi="Palatino Linotype"/>
          <w:sz w:val="22"/>
          <w:szCs w:val="22"/>
        </w:rPr>
        <w:t>constricts (gets smaller) so less</w:t>
      </w:r>
      <w:r w:rsidRPr="00117312">
        <w:rPr>
          <w:rFonts w:ascii="Palatino Linotype" w:hAnsi="Palatino Linotype"/>
          <w:sz w:val="22"/>
          <w:szCs w:val="22"/>
        </w:rPr>
        <w:t xml:space="preserve"> light fall</w:t>
      </w:r>
      <w:r w:rsidR="00197C83">
        <w:rPr>
          <w:rFonts w:ascii="Palatino Linotype" w:hAnsi="Palatino Linotype"/>
          <w:sz w:val="22"/>
          <w:szCs w:val="22"/>
        </w:rPr>
        <w:t>s</w:t>
      </w:r>
      <w:r w:rsidRPr="00117312">
        <w:rPr>
          <w:rFonts w:ascii="Palatino Linotype" w:hAnsi="Palatino Linotype"/>
          <w:sz w:val="22"/>
          <w:szCs w:val="22"/>
        </w:rPr>
        <w:t xml:space="preserve"> on the retina</w:t>
      </w:r>
      <w:r w:rsidR="00197C83">
        <w:rPr>
          <w:rFonts w:ascii="Palatino Linotype" w:hAnsi="Palatino Linotype"/>
          <w:sz w:val="22"/>
          <w:szCs w:val="22"/>
        </w:rPr>
        <w:t xml:space="preserve"> (to prevent</w:t>
      </w:r>
      <w:r w:rsidRPr="00117312">
        <w:rPr>
          <w:rFonts w:ascii="Palatino Linotype" w:hAnsi="Palatino Linotype"/>
          <w:sz w:val="22"/>
          <w:szCs w:val="22"/>
        </w:rPr>
        <w:t xml:space="preserve"> damage</w:t>
      </w:r>
      <w:r w:rsidR="00197C83">
        <w:rPr>
          <w:rFonts w:ascii="Palatino Linotype" w:hAnsi="Palatino Linotype"/>
          <w:sz w:val="22"/>
          <w:szCs w:val="22"/>
        </w:rPr>
        <w:t>).</w:t>
      </w:r>
    </w:p>
    <w:p w14:paraId="0D5EB1A5" w14:textId="77777777" w:rsidR="00197C83" w:rsidRPr="00197C83" w:rsidRDefault="00197C83" w:rsidP="00197C83">
      <w:pPr>
        <w:pStyle w:val="ListParagraph"/>
        <w:rPr>
          <w:rFonts w:ascii="Palatino Linotype" w:hAnsi="Palatino Linotype"/>
          <w:i/>
          <w:sz w:val="22"/>
          <w:szCs w:val="22"/>
        </w:rPr>
      </w:pPr>
    </w:p>
    <w:p w14:paraId="04D1AC2F" w14:textId="77777777" w:rsidR="001E45D2" w:rsidRPr="00117312" w:rsidRDefault="00C36743" w:rsidP="00C36743">
      <w:pPr>
        <w:pStyle w:val="ListParagraph"/>
        <w:numPr>
          <w:ilvl w:val="0"/>
          <w:numId w:val="1"/>
        </w:numPr>
        <w:rPr>
          <w:rFonts w:ascii="Palatino Linotype" w:hAnsi="Palatino Linotype"/>
          <w:i/>
          <w:sz w:val="22"/>
          <w:szCs w:val="22"/>
        </w:rPr>
      </w:pPr>
      <w:r w:rsidRPr="00117312">
        <w:rPr>
          <w:rFonts w:ascii="Palatino Linotype" w:hAnsi="Palatino Linotype"/>
          <w:i/>
          <w:sz w:val="22"/>
          <w:szCs w:val="22"/>
        </w:rPr>
        <w:t>In dim light:</w:t>
      </w:r>
    </w:p>
    <w:p w14:paraId="7AC7451D" w14:textId="77777777" w:rsidR="00207CF5" w:rsidRPr="00117312" w:rsidRDefault="00207CF5" w:rsidP="00207CF5">
      <w:pPr>
        <w:pStyle w:val="ListParagraph"/>
        <w:numPr>
          <w:ilvl w:val="0"/>
          <w:numId w:val="3"/>
        </w:numPr>
        <w:rPr>
          <w:rFonts w:ascii="Palatino Linotype" w:hAnsi="Palatino Linotype"/>
          <w:sz w:val="22"/>
          <w:szCs w:val="22"/>
        </w:rPr>
      </w:pPr>
      <w:r w:rsidRPr="00117312">
        <w:rPr>
          <w:rFonts w:ascii="Palatino Linotype" w:hAnsi="Palatino Linotype"/>
          <w:sz w:val="22"/>
          <w:szCs w:val="22"/>
        </w:rPr>
        <w:t>Retina detects the brightness of light entering the eye;</w:t>
      </w:r>
    </w:p>
    <w:p w14:paraId="49B352A9" w14:textId="77777777" w:rsidR="00197C83" w:rsidRPr="00197C83" w:rsidRDefault="00207CF5" w:rsidP="00197C83">
      <w:pPr>
        <w:pStyle w:val="ListParagraph"/>
        <w:numPr>
          <w:ilvl w:val="0"/>
          <w:numId w:val="3"/>
        </w:numPr>
        <w:rPr>
          <w:rFonts w:ascii="Palatino Linotype" w:hAnsi="Palatino Linotype"/>
          <w:i/>
          <w:sz w:val="22"/>
          <w:szCs w:val="22"/>
        </w:rPr>
      </w:pPr>
      <w:r w:rsidRPr="00117312">
        <w:rPr>
          <w:rFonts w:ascii="Palatino Linotype" w:hAnsi="Palatino Linotype"/>
          <w:sz w:val="22"/>
          <w:szCs w:val="22"/>
        </w:rPr>
        <w:t>An impulse passes to the brain along sensory neurons and travels back to the muscles of the iris along motor</w:t>
      </w:r>
      <w:r w:rsidR="00197C83">
        <w:rPr>
          <w:rFonts w:ascii="Palatino Linotype" w:hAnsi="Palatino Linotype"/>
          <w:sz w:val="22"/>
          <w:szCs w:val="22"/>
        </w:rPr>
        <w:t xml:space="preserve"> neurons, triggering a response:</w:t>
      </w:r>
    </w:p>
    <w:p w14:paraId="7F76F13C" w14:textId="77777777" w:rsidR="00197C83" w:rsidRPr="00197C83" w:rsidRDefault="00197C83" w:rsidP="00197C83">
      <w:pPr>
        <w:pStyle w:val="ListParagraph"/>
        <w:numPr>
          <w:ilvl w:val="0"/>
          <w:numId w:val="3"/>
        </w:numPr>
        <w:rPr>
          <w:rFonts w:ascii="Palatino Linotype" w:hAnsi="Palatino Linotype"/>
          <w:i/>
          <w:sz w:val="22"/>
          <w:szCs w:val="22"/>
        </w:rPr>
      </w:pPr>
      <w:r w:rsidRPr="00197C83">
        <w:rPr>
          <w:rFonts w:ascii="Palatino Linotype" w:hAnsi="Palatino Linotype"/>
          <w:sz w:val="22"/>
          <w:szCs w:val="22"/>
        </w:rPr>
        <w:t xml:space="preserve">Radial muscles contract; </w:t>
      </w:r>
      <w:r>
        <w:rPr>
          <w:rFonts w:ascii="Palatino Linotype" w:hAnsi="Palatino Linotype"/>
          <w:sz w:val="22"/>
          <w:szCs w:val="22"/>
        </w:rPr>
        <w:t>c</w:t>
      </w:r>
      <w:r w:rsidRPr="00197C83">
        <w:rPr>
          <w:rFonts w:ascii="Palatino Linotype" w:hAnsi="Palatino Linotype"/>
          <w:sz w:val="22"/>
          <w:szCs w:val="22"/>
        </w:rPr>
        <w:t>ircular muscles relax</w:t>
      </w:r>
      <w:r>
        <w:rPr>
          <w:rFonts w:ascii="Palatino Linotype" w:hAnsi="Palatino Linotype"/>
          <w:sz w:val="22"/>
          <w:szCs w:val="22"/>
        </w:rPr>
        <w:t>; so iris gets smaller</w:t>
      </w:r>
    </w:p>
    <w:p w14:paraId="111194D1" w14:textId="77777777" w:rsidR="00197C83" w:rsidRPr="00117312" w:rsidRDefault="00197C83" w:rsidP="00197C83">
      <w:pPr>
        <w:pStyle w:val="ListParagraph"/>
        <w:numPr>
          <w:ilvl w:val="0"/>
          <w:numId w:val="3"/>
        </w:numPr>
        <w:rPr>
          <w:rFonts w:ascii="Palatino Linotype" w:hAnsi="Palatino Linotype"/>
          <w:i/>
          <w:sz w:val="22"/>
          <w:szCs w:val="22"/>
        </w:rPr>
      </w:pPr>
      <w:r w:rsidRPr="00117312">
        <w:rPr>
          <w:rFonts w:ascii="Palatino Linotype" w:hAnsi="Palatino Linotype"/>
          <w:sz w:val="22"/>
          <w:szCs w:val="22"/>
        </w:rPr>
        <w:t>Pupil size is increased (dilated) to allow as much light as possible to enter the eye;</w:t>
      </w:r>
    </w:p>
    <w:p w14:paraId="10550102" w14:textId="77777777" w:rsidR="00D85289" w:rsidRDefault="00D85289" w:rsidP="00197C83">
      <w:pPr>
        <w:rPr>
          <w:rFonts w:ascii="Palatino Linotype" w:hAnsi="Palatino Linotype"/>
          <w:sz w:val="22"/>
          <w:szCs w:val="22"/>
        </w:rPr>
      </w:pPr>
    </w:p>
    <w:p w14:paraId="6A86DFE1" w14:textId="7692CD88" w:rsidR="00FF5A24" w:rsidRDefault="00D85289" w:rsidP="00D85289">
      <w:pPr>
        <w:rPr>
          <w:rFonts w:ascii="Palatino Linotype" w:hAnsi="Palatino Linotype"/>
          <w:sz w:val="22"/>
          <w:szCs w:val="22"/>
        </w:rPr>
      </w:pPr>
      <w:r w:rsidRPr="00D85289">
        <w:rPr>
          <w:rFonts w:ascii="Palatino Linotype" w:hAnsi="Palatino Linotype"/>
          <w:b/>
          <w:sz w:val="22"/>
          <w:szCs w:val="22"/>
        </w:rPr>
        <w:t>Explain accommodation to view near and distant objects in terms of the contraction and relaxation of the ciliary muscles, tension in the suspensory ligaments, shape of the lens and refraction of light</w:t>
      </w:r>
    </w:p>
    <w:p w14:paraId="53479F4B" w14:textId="77777777" w:rsidR="00FF5A24" w:rsidRDefault="00A470C8" w:rsidP="007755FB">
      <w:pPr>
        <w:jc w:val="center"/>
        <w:rPr>
          <w:rFonts w:ascii="Palatino Linotype" w:hAnsi="Palatino Linotype"/>
          <w:i/>
          <w:sz w:val="22"/>
          <w:szCs w:val="22"/>
          <w:u w:val="single"/>
        </w:rPr>
      </w:pPr>
      <w:r w:rsidRPr="00117312">
        <w:rPr>
          <w:rFonts w:ascii="Palatino Linotype" w:hAnsi="Palatino Linotype"/>
          <w:i/>
          <w:sz w:val="22"/>
          <w:szCs w:val="22"/>
          <w:u w:val="single"/>
        </w:rPr>
        <w:t>ACCOMMODATION</w:t>
      </w:r>
    </w:p>
    <w:p w14:paraId="7DB6D0F1" w14:textId="77777777" w:rsidR="0041077F" w:rsidRDefault="008535D4" w:rsidP="00D85289">
      <w:pPr>
        <w:jc w:val="center"/>
        <w:rPr>
          <w:rFonts w:ascii="Palatino Linotype" w:hAnsi="Palatino Linotype"/>
          <w:b/>
          <w:sz w:val="22"/>
          <w:szCs w:val="22"/>
        </w:rPr>
      </w:pPr>
      <w:r w:rsidRPr="00117312">
        <w:rPr>
          <w:rFonts w:ascii="Palatino Linotype" w:hAnsi="Palatino Linotype"/>
          <w:b/>
          <w:noProof/>
          <w:sz w:val="22"/>
          <w:szCs w:val="22"/>
        </w:rPr>
        <w:drawing>
          <wp:inline distT="0" distB="0" distL="0" distR="0" wp14:anchorId="4EB99E65" wp14:editId="45A3C2E3">
            <wp:extent cx="4358185" cy="2231390"/>
            <wp:effectExtent l="0" t="0" r="10795" b="381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b="9625"/>
                    <a:stretch/>
                  </pic:blipFill>
                  <pic:spPr bwMode="auto">
                    <a:xfrm>
                      <a:off x="0" y="0"/>
                      <a:ext cx="4367646" cy="2236234"/>
                    </a:xfrm>
                    <a:prstGeom prst="rect">
                      <a:avLst/>
                    </a:prstGeom>
                    <a:noFill/>
                    <a:ln>
                      <a:noFill/>
                    </a:ln>
                    <a:extLst>
                      <a:ext uri="{53640926-AAD7-44d8-BBD7-CCE9431645EC}">
                        <a14:shadowObscured xmlns:a14="http://schemas.microsoft.com/office/drawing/2010/main"/>
                      </a:ext>
                    </a:extLst>
                  </pic:spPr>
                </pic:pic>
              </a:graphicData>
            </a:graphic>
          </wp:inline>
        </w:drawing>
      </w:r>
    </w:p>
    <w:p w14:paraId="0A619DB3" w14:textId="77777777" w:rsidR="00D85289" w:rsidRPr="00117312" w:rsidRDefault="00D85289" w:rsidP="00D85289">
      <w:pPr>
        <w:jc w:val="center"/>
        <w:rPr>
          <w:rFonts w:ascii="Palatino Linotype" w:hAnsi="Palatino Linotype"/>
          <w:b/>
          <w:sz w:val="22"/>
          <w:szCs w:val="22"/>
        </w:rPr>
      </w:pPr>
    </w:p>
    <w:tbl>
      <w:tblPr>
        <w:tblStyle w:val="TableGrid"/>
        <w:tblW w:w="0" w:type="auto"/>
        <w:jc w:val="center"/>
        <w:tblInd w:w="-274" w:type="dxa"/>
        <w:tblLook w:val="04A0" w:firstRow="1" w:lastRow="0" w:firstColumn="1" w:lastColumn="0" w:noHBand="0" w:noVBand="1"/>
      </w:tblPr>
      <w:tblGrid>
        <w:gridCol w:w="4534"/>
        <w:gridCol w:w="4543"/>
      </w:tblGrid>
      <w:tr w:rsidR="0061489C" w:rsidRPr="00117312" w14:paraId="5AE4754A" w14:textId="77777777" w:rsidTr="00197C83">
        <w:trPr>
          <w:jc w:val="center"/>
        </w:trPr>
        <w:tc>
          <w:tcPr>
            <w:tcW w:w="4534" w:type="dxa"/>
          </w:tcPr>
          <w:p w14:paraId="697A9F71" w14:textId="77777777" w:rsidR="0061489C" w:rsidRPr="00117312" w:rsidRDefault="0061489C" w:rsidP="00197C83">
            <w:pPr>
              <w:jc w:val="center"/>
              <w:rPr>
                <w:rFonts w:ascii="Palatino Linotype" w:hAnsi="Palatino Linotype"/>
                <w:i/>
                <w:sz w:val="22"/>
                <w:szCs w:val="22"/>
              </w:rPr>
            </w:pPr>
            <w:r w:rsidRPr="00117312">
              <w:rPr>
                <w:rFonts w:ascii="Palatino Linotype" w:hAnsi="Palatino Linotype"/>
                <w:i/>
                <w:sz w:val="22"/>
                <w:szCs w:val="22"/>
              </w:rPr>
              <w:t>To focus on a distant object</w:t>
            </w:r>
          </w:p>
        </w:tc>
        <w:tc>
          <w:tcPr>
            <w:tcW w:w="4543" w:type="dxa"/>
          </w:tcPr>
          <w:p w14:paraId="20438F7D" w14:textId="77777777" w:rsidR="0061489C" w:rsidRPr="00117312" w:rsidRDefault="0061489C" w:rsidP="00197C83">
            <w:pPr>
              <w:jc w:val="center"/>
              <w:rPr>
                <w:rFonts w:ascii="Palatino Linotype" w:hAnsi="Palatino Linotype"/>
                <w:i/>
                <w:sz w:val="22"/>
                <w:szCs w:val="22"/>
              </w:rPr>
            </w:pPr>
            <w:r w:rsidRPr="00117312">
              <w:rPr>
                <w:rFonts w:ascii="Palatino Linotype" w:hAnsi="Palatino Linotype"/>
                <w:i/>
                <w:sz w:val="22"/>
                <w:szCs w:val="22"/>
              </w:rPr>
              <w:t>To focus on a nearby object</w:t>
            </w:r>
          </w:p>
        </w:tc>
      </w:tr>
      <w:tr w:rsidR="0061489C" w:rsidRPr="00117312" w14:paraId="316AA18D" w14:textId="77777777" w:rsidTr="00197C83">
        <w:trPr>
          <w:jc w:val="center"/>
        </w:trPr>
        <w:tc>
          <w:tcPr>
            <w:tcW w:w="4534" w:type="dxa"/>
          </w:tcPr>
          <w:p w14:paraId="097491A5" w14:textId="77777777" w:rsidR="0061489C" w:rsidRPr="00117312" w:rsidRDefault="00F01C55">
            <w:pPr>
              <w:rPr>
                <w:rFonts w:ascii="Palatino Linotype" w:hAnsi="Palatino Linotype"/>
                <w:sz w:val="22"/>
                <w:szCs w:val="22"/>
              </w:rPr>
            </w:pPr>
            <w:r w:rsidRPr="00117312">
              <w:rPr>
                <w:rFonts w:ascii="Palatino Linotype" w:hAnsi="Palatino Linotype"/>
                <w:sz w:val="22"/>
                <w:szCs w:val="22"/>
              </w:rPr>
              <w:t xml:space="preserve">Slightly diverging </w:t>
            </w:r>
            <w:r w:rsidR="00D118A6" w:rsidRPr="00117312">
              <w:rPr>
                <w:rFonts w:ascii="Palatino Linotype" w:hAnsi="Palatino Linotype"/>
                <w:sz w:val="22"/>
                <w:szCs w:val="22"/>
              </w:rPr>
              <w:t>rays of light enter the eye</w:t>
            </w:r>
          </w:p>
        </w:tc>
        <w:tc>
          <w:tcPr>
            <w:tcW w:w="4543" w:type="dxa"/>
          </w:tcPr>
          <w:p w14:paraId="580420C9" w14:textId="77777777" w:rsidR="0061489C" w:rsidRPr="00117312" w:rsidRDefault="00F01C55">
            <w:pPr>
              <w:rPr>
                <w:rFonts w:ascii="Palatino Linotype" w:hAnsi="Palatino Linotype"/>
                <w:sz w:val="22"/>
                <w:szCs w:val="22"/>
              </w:rPr>
            </w:pPr>
            <w:r w:rsidRPr="00117312">
              <w:rPr>
                <w:rFonts w:ascii="Palatino Linotype" w:hAnsi="Palatino Linotype"/>
                <w:sz w:val="22"/>
                <w:szCs w:val="22"/>
              </w:rPr>
              <w:t>Greatly diverging rays enter the eye</w:t>
            </w:r>
          </w:p>
        </w:tc>
      </w:tr>
      <w:tr w:rsidR="0061489C" w:rsidRPr="00117312" w14:paraId="60966F6B" w14:textId="77777777" w:rsidTr="00197C83">
        <w:trPr>
          <w:jc w:val="center"/>
        </w:trPr>
        <w:tc>
          <w:tcPr>
            <w:tcW w:w="4534" w:type="dxa"/>
          </w:tcPr>
          <w:p w14:paraId="62C47297" w14:textId="77777777" w:rsidR="0061489C" w:rsidRPr="00117312" w:rsidRDefault="00D118A6">
            <w:pPr>
              <w:rPr>
                <w:rFonts w:ascii="Palatino Linotype" w:hAnsi="Palatino Linotype"/>
                <w:sz w:val="22"/>
                <w:szCs w:val="22"/>
              </w:rPr>
            </w:pPr>
            <w:r w:rsidRPr="00117312">
              <w:rPr>
                <w:rFonts w:ascii="Palatino Linotype" w:hAnsi="Palatino Linotype"/>
                <w:sz w:val="22"/>
                <w:szCs w:val="22"/>
              </w:rPr>
              <w:t>Ciliary muscles relax</w:t>
            </w:r>
          </w:p>
        </w:tc>
        <w:tc>
          <w:tcPr>
            <w:tcW w:w="4543" w:type="dxa"/>
          </w:tcPr>
          <w:p w14:paraId="256CF8ED" w14:textId="77777777" w:rsidR="0061489C" w:rsidRPr="00117312" w:rsidRDefault="00F01C55">
            <w:pPr>
              <w:rPr>
                <w:rFonts w:ascii="Palatino Linotype" w:hAnsi="Palatino Linotype"/>
                <w:sz w:val="22"/>
                <w:szCs w:val="22"/>
              </w:rPr>
            </w:pPr>
            <w:r w:rsidRPr="00117312">
              <w:rPr>
                <w:rFonts w:ascii="Palatino Linotype" w:hAnsi="Palatino Linotype"/>
                <w:sz w:val="22"/>
                <w:szCs w:val="22"/>
              </w:rPr>
              <w:t>Ciliary muscles contract</w:t>
            </w:r>
          </w:p>
        </w:tc>
      </w:tr>
      <w:tr w:rsidR="0061489C" w:rsidRPr="00117312" w14:paraId="1B21C7A6" w14:textId="77777777" w:rsidTr="00197C83">
        <w:trPr>
          <w:jc w:val="center"/>
        </w:trPr>
        <w:tc>
          <w:tcPr>
            <w:tcW w:w="4534" w:type="dxa"/>
          </w:tcPr>
          <w:p w14:paraId="063D351D" w14:textId="77777777" w:rsidR="0061489C" w:rsidRPr="00117312" w:rsidRDefault="00D118A6">
            <w:pPr>
              <w:rPr>
                <w:rFonts w:ascii="Palatino Linotype" w:hAnsi="Palatino Linotype"/>
                <w:sz w:val="22"/>
                <w:szCs w:val="22"/>
              </w:rPr>
            </w:pPr>
            <w:r w:rsidRPr="00117312">
              <w:rPr>
                <w:rFonts w:ascii="Palatino Linotype" w:hAnsi="Palatino Linotype"/>
                <w:sz w:val="22"/>
                <w:szCs w:val="22"/>
              </w:rPr>
              <w:t>Suspensory ligaments</w:t>
            </w:r>
            <w:r w:rsidR="00BC0761" w:rsidRPr="00117312">
              <w:rPr>
                <w:rFonts w:ascii="Palatino Linotype" w:hAnsi="Palatino Linotype"/>
                <w:sz w:val="22"/>
                <w:szCs w:val="22"/>
              </w:rPr>
              <w:t xml:space="preserve"> </w:t>
            </w:r>
            <w:r w:rsidRPr="00117312">
              <w:rPr>
                <w:rFonts w:ascii="Palatino Linotype" w:hAnsi="Palatino Linotype"/>
                <w:sz w:val="22"/>
                <w:szCs w:val="22"/>
              </w:rPr>
              <w:t>are pulled tight</w:t>
            </w:r>
          </w:p>
        </w:tc>
        <w:tc>
          <w:tcPr>
            <w:tcW w:w="4543" w:type="dxa"/>
          </w:tcPr>
          <w:p w14:paraId="752B59D2" w14:textId="77777777" w:rsidR="0061489C" w:rsidRPr="00117312" w:rsidRDefault="00F01C55" w:rsidP="00197C83">
            <w:pPr>
              <w:rPr>
                <w:rFonts w:ascii="Palatino Linotype" w:hAnsi="Palatino Linotype"/>
                <w:sz w:val="22"/>
                <w:szCs w:val="22"/>
              </w:rPr>
            </w:pPr>
            <w:r w:rsidRPr="00117312">
              <w:rPr>
                <w:rFonts w:ascii="Palatino Linotype" w:hAnsi="Palatino Linotype"/>
                <w:sz w:val="22"/>
                <w:szCs w:val="22"/>
              </w:rPr>
              <w:t xml:space="preserve">Suspensory ligaments slacken </w:t>
            </w:r>
            <w:r w:rsidR="00197C83">
              <w:rPr>
                <w:rFonts w:ascii="Palatino Linotype" w:hAnsi="Palatino Linotype"/>
                <w:sz w:val="22"/>
                <w:szCs w:val="22"/>
              </w:rPr>
              <w:t>(</w:t>
            </w:r>
            <w:r w:rsidRPr="00117312">
              <w:rPr>
                <w:rFonts w:ascii="Palatino Linotype" w:hAnsi="Palatino Linotype"/>
                <w:sz w:val="22"/>
                <w:szCs w:val="22"/>
              </w:rPr>
              <w:t>loosen</w:t>
            </w:r>
            <w:r w:rsidR="00197C83">
              <w:rPr>
                <w:rFonts w:ascii="Palatino Linotype" w:hAnsi="Palatino Linotype"/>
                <w:sz w:val="22"/>
                <w:szCs w:val="22"/>
              </w:rPr>
              <w:t>)</w:t>
            </w:r>
          </w:p>
        </w:tc>
      </w:tr>
      <w:tr w:rsidR="0061489C" w:rsidRPr="00117312" w14:paraId="7A40A922" w14:textId="77777777" w:rsidTr="00197C83">
        <w:trPr>
          <w:jc w:val="center"/>
        </w:trPr>
        <w:tc>
          <w:tcPr>
            <w:tcW w:w="4534" w:type="dxa"/>
          </w:tcPr>
          <w:p w14:paraId="79F4F69B" w14:textId="77777777" w:rsidR="0061489C" w:rsidRPr="00117312" w:rsidRDefault="00BC0761">
            <w:pPr>
              <w:rPr>
                <w:rFonts w:ascii="Palatino Linotype" w:hAnsi="Palatino Linotype"/>
                <w:sz w:val="22"/>
                <w:szCs w:val="22"/>
              </w:rPr>
            </w:pPr>
            <w:r w:rsidRPr="00117312">
              <w:rPr>
                <w:rFonts w:ascii="Palatino Linotype" w:hAnsi="Palatino Linotype"/>
                <w:sz w:val="22"/>
                <w:szCs w:val="22"/>
              </w:rPr>
              <w:t>Lens becomes thin</w:t>
            </w:r>
          </w:p>
        </w:tc>
        <w:tc>
          <w:tcPr>
            <w:tcW w:w="4543" w:type="dxa"/>
          </w:tcPr>
          <w:p w14:paraId="45A58734" w14:textId="77777777" w:rsidR="0061489C" w:rsidRPr="00117312" w:rsidRDefault="00180BF6">
            <w:pPr>
              <w:rPr>
                <w:rFonts w:ascii="Palatino Linotype" w:hAnsi="Palatino Linotype"/>
                <w:sz w:val="22"/>
                <w:szCs w:val="22"/>
              </w:rPr>
            </w:pPr>
            <w:r w:rsidRPr="00117312">
              <w:rPr>
                <w:rFonts w:ascii="Palatino Linotype" w:hAnsi="Palatino Linotype"/>
                <w:sz w:val="22"/>
                <w:szCs w:val="22"/>
              </w:rPr>
              <w:t>Lens get fatter</w:t>
            </w:r>
          </w:p>
        </w:tc>
      </w:tr>
      <w:tr w:rsidR="00BC0761" w:rsidRPr="00117312" w14:paraId="3BA5F027" w14:textId="77777777" w:rsidTr="00197C83">
        <w:trPr>
          <w:jc w:val="center"/>
        </w:trPr>
        <w:tc>
          <w:tcPr>
            <w:tcW w:w="4534" w:type="dxa"/>
          </w:tcPr>
          <w:p w14:paraId="1DA575FD" w14:textId="77777777" w:rsidR="00BC0761" w:rsidRPr="00117312" w:rsidRDefault="00BC0761">
            <w:pPr>
              <w:rPr>
                <w:rFonts w:ascii="Palatino Linotype" w:hAnsi="Palatino Linotype"/>
                <w:sz w:val="22"/>
                <w:szCs w:val="22"/>
              </w:rPr>
            </w:pPr>
            <w:r w:rsidRPr="00117312">
              <w:rPr>
                <w:rFonts w:ascii="Palatino Linotype" w:hAnsi="Palatino Linotype"/>
                <w:sz w:val="22"/>
                <w:szCs w:val="22"/>
              </w:rPr>
              <w:t>The thin lens bends the light rays slightly</w:t>
            </w:r>
          </w:p>
        </w:tc>
        <w:tc>
          <w:tcPr>
            <w:tcW w:w="4543" w:type="dxa"/>
          </w:tcPr>
          <w:p w14:paraId="6FAC2F78" w14:textId="77777777" w:rsidR="00BC0761" w:rsidRPr="00117312" w:rsidRDefault="00180BF6">
            <w:pPr>
              <w:rPr>
                <w:rFonts w:ascii="Palatino Linotype" w:hAnsi="Palatino Linotype"/>
                <w:sz w:val="22"/>
                <w:szCs w:val="22"/>
              </w:rPr>
            </w:pPr>
            <w:r w:rsidRPr="00117312">
              <w:rPr>
                <w:rFonts w:ascii="Palatino Linotype" w:hAnsi="Palatino Linotype"/>
                <w:sz w:val="22"/>
                <w:szCs w:val="22"/>
              </w:rPr>
              <w:t>The thick lens bends the light rays greatly</w:t>
            </w:r>
          </w:p>
        </w:tc>
      </w:tr>
    </w:tbl>
    <w:p w14:paraId="15BF9670" w14:textId="77777777" w:rsidR="00197C83" w:rsidRDefault="00197C83">
      <w:pPr>
        <w:rPr>
          <w:rFonts w:ascii="Palatino Linotype" w:hAnsi="Palatino Linotype"/>
          <w:sz w:val="22"/>
          <w:szCs w:val="22"/>
        </w:rPr>
      </w:pPr>
    </w:p>
    <w:p w14:paraId="6CA087FF" w14:textId="77777777" w:rsidR="00D85289" w:rsidRPr="00D85289" w:rsidRDefault="00D85289" w:rsidP="00D85289">
      <w:pPr>
        <w:rPr>
          <w:rFonts w:ascii="Palatino Linotype" w:hAnsi="Palatino Linotype"/>
          <w:b/>
          <w:sz w:val="22"/>
          <w:szCs w:val="22"/>
          <w:lang w:val="en-MY"/>
        </w:rPr>
      </w:pPr>
      <w:r w:rsidRPr="00D85289">
        <w:rPr>
          <w:rFonts w:ascii="Palatino Linotype" w:hAnsi="Palatino Linotype"/>
          <w:b/>
          <w:sz w:val="22"/>
          <w:szCs w:val="22"/>
        </w:rPr>
        <w:t>State the distribution of rods and cones in the retina of a human</w:t>
      </w:r>
    </w:p>
    <w:p w14:paraId="36786B1D" w14:textId="77777777" w:rsidR="00D85289" w:rsidRDefault="00D85289" w:rsidP="00D85289">
      <w:pPr>
        <w:rPr>
          <w:rFonts w:ascii="Palatino Linotype" w:hAnsi="Palatino Linotype"/>
          <w:b/>
          <w:sz w:val="22"/>
          <w:szCs w:val="22"/>
        </w:rPr>
      </w:pPr>
    </w:p>
    <w:tbl>
      <w:tblPr>
        <w:tblStyle w:val="TableGrid"/>
        <w:tblW w:w="0" w:type="auto"/>
        <w:tblInd w:w="250" w:type="dxa"/>
        <w:tblLook w:val="04A0" w:firstRow="1" w:lastRow="0" w:firstColumn="1" w:lastColumn="0" w:noHBand="0" w:noVBand="1"/>
      </w:tblPr>
      <w:tblGrid>
        <w:gridCol w:w="1276"/>
        <w:gridCol w:w="7938"/>
      </w:tblGrid>
      <w:tr w:rsidR="00D85289" w:rsidRPr="00117312" w14:paraId="24160D7C" w14:textId="77777777" w:rsidTr="00D85289">
        <w:tc>
          <w:tcPr>
            <w:tcW w:w="1276" w:type="dxa"/>
          </w:tcPr>
          <w:p w14:paraId="404F189C" w14:textId="77777777" w:rsidR="00D85289" w:rsidRPr="00117312" w:rsidRDefault="00D85289" w:rsidP="00D85289">
            <w:pPr>
              <w:rPr>
                <w:rFonts w:ascii="Palatino Linotype" w:hAnsi="Palatino Linotype"/>
                <w:sz w:val="22"/>
                <w:szCs w:val="22"/>
              </w:rPr>
            </w:pPr>
            <w:r w:rsidRPr="00117312">
              <w:rPr>
                <w:rFonts w:ascii="Palatino Linotype" w:hAnsi="Palatino Linotype"/>
                <w:sz w:val="22"/>
                <w:szCs w:val="22"/>
              </w:rPr>
              <w:t>Rods</w:t>
            </w:r>
          </w:p>
        </w:tc>
        <w:tc>
          <w:tcPr>
            <w:tcW w:w="7938" w:type="dxa"/>
          </w:tcPr>
          <w:p w14:paraId="356FFBA7" w14:textId="77777777" w:rsidR="00D85289" w:rsidRPr="00117312" w:rsidRDefault="00D85289" w:rsidP="00D85289">
            <w:pPr>
              <w:rPr>
                <w:rFonts w:ascii="Palatino Linotype" w:hAnsi="Palatino Linotype"/>
                <w:sz w:val="22"/>
                <w:szCs w:val="22"/>
              </w:rPr>
            </w:pPr>
            <w:r w:rsidRPr="00117312">
              <w:rPr>
                <w:rFonts w:ascii="Palatino Linotype" w:hAnsi="Palatino Linotype"/>
                <w:sz w:val="22"/>
                <w:szCs w:val="22"/>
              </w:rPr>
              <w:t>Sensitive to dim light, do not respond to colour</w:t>
            </w:r>
          </w:p>
        </w:tc>
      </w:tr>
      <w:tr w:rsidR="00D85289" w:rsidRPr="00117312" w14:paraId="4DD2A3D0" w14:textId="77777777" w:rsidTr="00D85289">
        <w:tc>
          <w:tcPr>
            <w:tcW w:w="1276" w:type="dxa"/>
          </w:tcPr>
          <w:p w14:paraId="7D102363" w14:textId="77777777" w:rsidR="00D85289" w:rsidRPr="00117312" w:rsidRDefault="00D85289" w:rsidP="00D85289">
            <w:pPr>
              <w:rPr>
                <w:rFonts w:ascii="Palatino Linotype" w:hAnsi="Palatino Linotype"/>
                <w:sz w:val="22"/>
                <w:szCs w:val="22"/>
              </w:rPr>
            </w:pPr>
            <w:r w:rsidRPr="00117312">
              <w:rPr>
                <w:rFonts w:ascii="Palatino Linotype" w:hAnsi="Palatino Linotype"/>
                <w:sz w:val="22"/>
                <w:szCs w:val="22"/>
              </w:rPr>
              <w:t>Cones</w:t>
            </w:r>
          </w:p>
        </w:tc>
        <w:tc>
          <w:tcPr>
            <w:tcW w:w="7938" w:type="dxa"/>
          </w:tcPr>
          <w:p w14:paraId="6F2A88E5" w14:textId="77777777" w:rsidR="00D85289" w:rsidRPr="00117312" w:rsidRDefault="00D85289" w:rsidP="00D85289">
            <w:pPr>
              <w:rPr>
                <w:rFonts w:ascii="Palatino Linotype" w:hAnsi="Palatino Linotype"/>
                <w:sz w:val="22"/>
                <w:szCs w:val="22"/>
              </w:rPr>
            </w:pPr>
            <w:r w:rsidRPr="00117312">
              <w:rPr>
                <w:rFonts w:ascii="Palatino Linotype" w:hAnsi="Palatino Linotype"/>
                <w:sz w:val="22"/>
                <w:szCs w:val="22"/>
              </w:rPr>
              <w:t>Function when the light is bright, able to distinguish between different colours of light</w:t>
            </w:r>
          </w:p>
        </w:tc>
      </w:tr>
    </w:tbl>
    <w:p w14:paraId="7ABF4AAB" w14:textId="77777777" w:rsidR="00D85289" w:rsidRDefault="00D85289" w:rsidP="00D85289">
      <w:pPr>
        <w:rPr>
          <w:rFonts w:ascii="Palatino Linotype" w:hAnsi="Palatino Linotype"/>
          <w:b/>
          <w:sz w:val="22"/>
          <w:szCs w:val="22"/>
        </w:rPr>
      </w:pPr>
    </w:p>
    <w:p w14:paraId="17A08805" w14:textId="77777777" w:rsidR="00D85289" w:rsidRDefault="00D85289" w:rsidP="00D85289">
      <w:pPr>
        <w:rPr>
          <w:rFonts w:ascii="Palatino Linotype" w:hAnsi="Palatino Linotype"/>
          <w:b/>
          <w:sz w:val="22"/>
          <w:szCs w:val="22"/>
        </w:rPr>
      </w:pPr>
    </w:p>
    <w:p w14:paraId="658E3985" w14:textId="77777777" w:rsidR="00D85289" w:rsidRPr="00D85289" w:rsidRDefault="00D85289" w:rsidP="00D85289">
      <w:pPr>
        <w:rPr>
          <w:rFonts w:ascii="Palatino Linotype" w:hAnsi="Palatino Linotype"/>
          <w:b/>
          <w:sz w:val="22"/>
          <w:szCs w:val="22"/>
          <w:lang w:val="en-MY"/>
        </w:rPr>
      </w:pPr>
      <w:r w:rsidRPr="00D85289">
        <w:rPr>
          <w:rFonts w:ascii="Palatino Linotype" w:hAnsi="Palatino Linotype"/>
          <w:b/>
          <w:sz w:val="22"/>
          <w:szCs w:val="22"/>
        </w:rPr>
        <w:t>Outline the function of rods and cones, limited to greater sensitivity of rods for night vision and three different kinds of cones absorbing light of different colours for colour vision</w:t>
      </w:r>
    </w:p>
    <w:p w14:paraId="71FB01BA" w14:textId="77777777" w:rsidR="00197C83" w:rsidRDefault="00197C83">
      <w:pPr>
        <w:rPr>
          <w:rFonts w:ascii="Palatino Linotype" w:hAnsi="Palatino Linotype"/>
          <w:sz w:val="22"/>
          <w:szCs w:val="22"/>
        </w:rPr>
      </w:pPr>
    </w:p>
    <w:p w14:paraId="457E41DE" w14:textId="77777777" w:rsidR="00197C83" w:rsidRDefault="00197C83">
      <w:pPr>
        <w:rPr>
          <w:rFonts w:ascii="Palatino Linotype" w:hAnsi="Palatino Linotype"/>
          <w:sz w:val="22"/>
          <w:szCs w:val="22"/>
        </w:rPr>
      </w:pPr>
    </w:p>
    <w:p w14:paraId="17B1C0E3" w14:textId="77777777" w:rsidR="00197C83" w:rsidRDefault="00197C83">
      <w:pPr>
        <w:rPr>
          <w:rFonts w:ascii="Palatino Linotype" w:hAnsi="Palatino Linotype"/>
          <w:sz w:val="22"/>
          <w:szCs w:val="22"/>
        </w:rPr>
      </w:pPr>
    </w:p>
    <w:p w14:paraId="194172C6" w14:textId="77777777" w:rsidR="00197C83" w:rsidRDefault="00197C83">
      <w:pPr>
        <w:rPr>
          <w:rFonts w:ascii="Palatino Linotype" w:hAnsi="Palatino Linotype"/>
          <w:sz w:val="22"/>
          <w:szCs w:val="22"/>
        </w:rPr>
      </w:pPr>
    </w:p>
    <w:p w14:paraId="13BD952A" w14:textId="77777777" w:rsidR="00E33F4D" w:rsidRDefault="00E33F4D">
      <w:pPr>
        <w:rPr>
          <w:rFonts w:ascii="Palatino Linotype" w:hAnsi="Palatino Linotype"/>
          <w:sz w:val="22"/>
          <w:szCs w:val="22"/>
        </w:rPr>
      </w:pPr>
    </w:p>
    <w:p w14:paraId="6B10262D" w14:textId="77777777" w:rsidR="00E33F4D" w:rsidRDefault="00E33F4D">
      <w:pPr>
        <w:rPr>
          <w:rFonts w:ascii="Palatino Linotype" w:hAnsi="Palatino Linotype"/>
          <w:sz w:val="22"/>
          <w:szCs w:val="22"/>
        </w:rPr>
      </w:pPr>
    </w:p>
    <w:p w14:paraId="659575D8" w14:textId="77777777" w:rsidR="00E33F4D" w:rsidRDefault="00E33F4D">
      <w:pPr>
        <w:rPr>
          <w:rFonts w:ascii="Palatino Linotype" w:hAnsi="Palatino Linotype"/>
          <w:sz w:val="22"/>
          <w:szCs w:val="22"/>
        </w:rPr>
      </w:pPr>
    </w:p>
    <w:p w14:paraId="66A0F13F" w14:textId="77777777" w:rsidR="00E33F4D" w:rsidRDefault="00E33F4D">
      <w:pPr>
        <w:rPr>
          <w:rFonts w:ascii="Palatino Linotype" w:hAnsi="Palatino Linotype"/>
          <w:sz w:val="22"/>
          <w:szCs w:val="22"/>
        </w:rPr>
      </w:pPr>
      <w:bookmarkStart w:id="0" w:name="_GoBack"/>
      <w:bookmarkEnd w:id="0"/>
    </w:p>
    <w:sectPr w:rsidR="00E33F4D" w:rsidSect="00117312">
      <w:pgSz w:w="11904" w:h="16834"/>
      <w:pgMar w:top="1134" w:right="1134" w:bottom="1134" w:left="1134" w:header="709" w:footer="709" w:gutter="0"/>
      <w:cols w:space="708"/>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1577E" w14:textId="77777777" w:rsidR="00D85289" w:rsidRDefault="00D85289" w:rsidP="00F86984">
      <w:r>
        <w:separator/>
      </w:r>
    </w:p>
  </w:endnote>
  <w:endnote w:type="continuationSeparator" w:id="0">
    <w:p w14:paraId="3A0CFB59" w14:textId="77777777" w:rsidR="00D85289" w:rsidRDefault="00D85289" w:rsidP="00F8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ＭＳ 明朝">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E15FB" w14:textId="77777777" w:rsidR="00D85289" w:rsidRDefault="00D85289" w:rsidP="00F86984">
      <w:r>
        <w:separator/>
      </w:r>
    </w:p>
  </w:footnote>
  <w:footnote w:type="continuationSeparator" w:id="0">
    <w:p w14:paraId="59F6B643" w14:textId="77777777" w:rsidR="00D85289" w:rsidRDefault="00D85289" w:rsidP="00F869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E28"/>
    <w:multiLevelType w:val="hybridMultilevel"/>
    <w:tmpl w:val="93522926"/>
    <w:lvl w:ilvl="0" w:tplc="148A3AC2">
      <w:start w:val="1"/>
      <w:numFmt w:val="bullet"/>
      <w:lvlText w:val="•"/>
      <w:lvlJc w:val="left"/>
      <w:pPr>
        <w:tabs>
          <w:tab w:val="num" w:pos="720"/>
        </w:tabs>
        <w:ind w:left="720" w:hanging="360"/>
      </w:pPr>
      <w:rPr>
        <w:rFonts w:ascii="Arial" w:hAnsi="Arial" w:hint="default"/>
      </w:rPr>
    </w:lvl>
    <w:lvl w:ilvl="1" w:tplc="8DFA4F26" w:tentative="1">
      <w:start w:val="1"/>
      <w:numFmt w:val="bullet"/>
      <w:lvlText w:val="•"/>
      <w:lvlJc w:val="left"/>
      <w:pPr>
        <w:tabs>
          <w:tab w:val="num" w:pos="1440"/>
        </w:tabs>
        <w:ind w:left="1440" w:hanging="360"/>
      </w:pPr>
      <w:rPr>
        <w:rFonts w:ascii="Arial" w:hAnsi="Arial" w:hint="default"/>
      </w:rPr>
    </w:lvl>
    <w:lvl w:ilvl="2" w:tplc="D81437E6" w:tentative="1">
      <w:start w:val="1"/>
      <w:numFmt w:val="bullet"/>
      <w:lvlText w:val="•"/>
      <w:lvlJc w:val="left"/>
      <w:pPr>
        <w:tabs>
          <w:tab w:val="num" w:pos="2160"/>
        </w:tabs>
        <w:ind w:left="2160" w:hanging="360"/>
      </w:pPr>
      <w:rPr>
        <w:rFonts w:ascii="Arial" w:hAnsi="Arial" w:hint="default"/>
      </w:rPr>
    </w:lvl>
    <w:lvl w:ilvl="3" w:tplc="D50231CE" w:tentative="1">
      <w:start w:val="1"/>
      <w:numFmt w:val="bullet"/>
      <w:lvlText w:val="•"/>
      <w:lvlJc w:val="left"/>
      <w:pPr>
        <w:tabs>
          <w:tab w:val="num" w:pos="2880"/>
        </w:tabs>
        <w:ind w:left="2880" w:hanging="360"/>
      </w:pPr>
      <w:rPr>
        <w:rFonts w:ascii="Arial" w:hAnsi="Arial" w:hint="default"/>
      </w:rPr>
    </w:lvl>
    <w:lvl w:ilvl="4" w:tplc="1286E6DA" w:tentative="1">
      <w:start w:val="1"/>
      <w:numFmt w:val="bullet"/>
      <w:lvlText w:val="•"/>
      <w:lvlJc w:val="left"/>
      <w:pPr>
        <w:tabs>
          <w:tab w:val="num" w:pos="3600"/>
        </w:tabs>
        <w:ind w:left="3600" w:hanging="360"/>
      </w:pPr>
      <w:rPr>
        <w:rFonts w:ascii="Arial" w:hAnsi="Arial" w:hint="default"/>
      </w:rPr>
    </w:lvl>
    <w:lvl w:ilvl="5" w:tplc="CE88B01E" w:tentative="1">
      <w:start w:val="1"/>
      <w:numFmt w:val="bullet"/>
      <w:lvlText w:val="•"/>
      <w:lvlJc w:val="left"/>
      <w:pPr>
        <w:tabs>
          <w:tab w:val="num" w:pos="4320"/>
        </w:tabs>
        <w:ind w:left="4320" w:hanging="360"/>
      </w:pPr>
      <w:rPr>
        <w:rFonts w:ascii="Arial" w:hAnsi="Arial" w:hint="default"/>
      </w:rPr>
    </w:lvl>
    <w:lvl w:ilvl="6" w:tplc="F050C962" w:tentative="1">
      <w:start w:val="1"/>
      <w:numFmt w:val="bullet"/>
      <w:lvlText w:val="•"/>
      <w:lvlJc w:val="left"/>
      <w:pPr>
        <w:tabs>
          <w:tab w:val="num" w:pos="5040"/>
        </w:tabs>
        <w:ind w:left="5040" w:hanging="360"/>
      </w:pPr>
      <w:rPr>
        <w:rFonts w:ascii="Arial" w:hAnsi="Arial" w:hint="default"/>
      </w:rPr>
    </w:lvl>
    <w:lvl w:ilvl="7" w:tplc="64F2162A" w:tentative="1">
      <w:start w:val="1"/>
      <w:numFmt w:val="bullet"/>
      <w:lvlText w:val="•"/>
      <w:lvlJc w:val="left"/>
      <w:pPr>
        <w:tabs>
          <w:tab w:val="num" w:pos="5760"/>
        </w:tabs>
        <w:ind w:left="5760" w:hanging="360"/>
      </w:pPr>
      <w:rPr>
        <w:rFonts w:ascii="Arial" w:hAnsi="Arial" w:hint="default"/>
      </w:rPr>
    </w:lvl>
    <w:lvl w:ilvl="8" w:tplc="BFE0AE66" w:tentative="1">
      <w:start w:val="1"/>
      <w:numFmt w:val="bullet"/>
      <w:lvlText w:val="•"/>
      <w:lvlJc w:val="left"/>
      <w:pPr>
        <w:tabs>
          <w:tab w:val="num" w:pos="6480"/>
        </w:tabs>
        <w:ind w:left="6480" w:hanging="360"/>
      </w:pPr>
      <w:rPr>
        <w:rFonts w:ascii="Arial" w:hAnsi="Arial" w:hint="default"/>
      </w:rPr>
    </w:lvl>
  </w:abstractNum>
  <w:abstractNum w:abstractNumId="1">
    <w:nsid w:val="0C5A07D8"/>
    <w:multiLevelType w:val="hybridMultilevel"/>
    <w:tmpl w:val="158ABBC0"/>
    <w:lvl w:ilvl="0" w:tplc="614AEFDE">
      <w:start w:val="1"/>
      <w:numFmt w:val="bullet"/>
      <w:lvlText w:val="•"/>
      <w:lvlJc w:val="left"/>
      <w:pPr>
        <w:tabs>
          <w:tab w:val="num" w:pos="720"/>
        </w:tabs>
        <w:ind w:left="720" w:hanging="360"/>
      </w:pPr>
      <w:rPr>
        <w:rFonts w:ascii="Arial" w:hAnsi="Arial" w:hint="default"/>
      </w:rPr>
    </w:lvl>
    <w:lvl w:ilvl="1" w:tplc="D29C30E0" w:tentative="1">
      <w:start w:val="1"/>
      <w:numFmt w:val="bullet"/>
      <w:lvlText w:val="•"/>
      <w:lvlJc w:val="left"/>
      <w:pPr>
        <w:tabs>
          <w:tab w:val="num" w:pos="1440"/>
        </w:tabs>
        <w:ind w:left="1440" w:hanging="360"/>
      </w:pPr>
      <w:rPr>
        <w:rFonts w:ascii="Arial" w:hAnsi="Arial" w:hint="default"/>
      </w:rPr>
    </w:lvl>
    <w:lvl w:ilvl="2" w:tplc="73AE7A10" w:tentative="1">
      <w:start w:val="1"/>
      <w:numFmt w:val="bullet"/>
      <w:lvlText w:val="•"/>
      <w:lvlJc w:val="left"/>
      <w:pPr>
        <w:tabs>
          <w:tab w:val="num" w:pos="2160"/>
        </w:tabs>
        <w:ind w:left="2160" w:hanging="360"/>
      </w:pPr>
      <w:rPr>
        <w:rFonts w:ascii="Arial" w:hAnsi="Arial" w:hint="default"/>
      </w:rPr>
    </w:lvl>
    <w:lvl w:ilvl="3" w:tplc="41748E4E" w:tentative="1">
      <w:start w:val="1"/>
      <w:numFmt w:val="bullet"/>
      <w:lvlText w:val="•"/>
      <w:lvlJc w:val="left"/>
      <w:pPr>
        <w:tabs>
          <w:tab w:val="num" w:pos="2880"/>
        </w:tabs>
        <w:ind w:left="2880" w:hanging="360"/>
      </w:pPr>
      <w:rPr>
        <w:rFonts w:ascii="Arial" w:hAnsi="Arial" w:hint="default"/>
      </w:rPr>
    </w:lvl>
    <w:lvl w:ilvl="4" w:tplc="AF8E7980" w:tentative="1">
      <w:start w:val="1"/>
      <w:numFmt w:val="bullet"/>
      <w:lvlText w:val="•"/>
      <w:lvlJc w:val="left"/>
      <w:pPr>
        <w:tabs>
          <w:tab w:val="num" w:pos="3600"/>
        </w:tabs>
        <w:ind w:left="3600" w:hanging="360"/>
      </w:pPr>
      <w:rPr>
        <w:rFonts w:ascii="Arial" w:hAnsi="Arial" w:hint="default"/>
      </w:rPr>
    </w:lvl>
    <w:lvl w:ilvl="5" w:tplc="A1EA135A" w:tentative="1">
      <w:start w:val="1"/>
      <w:numFmt w:val="bullet"/>
      <w:lvlText w:val="•"/>
      <w:lvlJc w:val="left"/>
      <w:pPr>
        <w:tabs>
          <w:tab w:val="num" w:pos="4320"/>
        </w:tabs>
        <w:ind w:left="4320" w:hanging="360"/>
      </w:pPr>
      <w:rPr>
        <w:rFonts w:ascii="Arial" w:hAnsi="Arial" w:hint="default"/>
      </w:rPr>
    </w:lvl>
    <w:lvl w:ilvl="6" w:tplc="CB16B2E6" w:tentative="1">
      <w:start w:val="1"/>
      <w:numFmt w:val="bullet"/>
      <w:lvlText w:val="•"/>
      <w:lvlJc w:val="left"/>
      <w:pPr>
        <w:tabs>
          <w:tab w:val="num" w:pos="5040"/>
        </w:tabs>
        <w:ind w:left="5040" w:hanging="360"/>
      </w:pPr>
      <w:rPr>
        <w:rFonts w:ascii="Arial" w:hAnsi="Arial" w:hint="default"/>
      </w:rPr>
    </w:lvl>
    <w:lvl w:ilvl="7" w:tplc="ADD20230" w:tentative="1">
      <w:start w:val="1"/>
      <w:numFmt w:val="bullet"/>
      <w:lvlText w:val="•"/>
      <w:lvlJc w:val="left"/>
      <w:pPr>
        <w:tabs>
          <w:tab w:val="num" w:pos="5760"/>
        </w:tabs>
        <w:ind w:left="5760" w:hanging="360"/>
      </w:pPr>
      <w:rPr>
        <w:rFonts w:ascii="Arial" w:hAnsi="Arial" w:hint="default"/>
      </w:rPr>
    </w:lvl>
    <w:lvl w:ilvl="8" w:tplc="6C30EF6A" w:tentative="1">
      <w:start w:val="1"/>
      <w:numFmt w:val="bullet"/>
      <w:lvlText w:val="•"/>
      <w:lvlJc w:val="left"/>
      <w:pPr>
        <w:tabs>
          <w:tab w:val="num" w:pos="6480"/>
        </w:tabs>
        <w:ind w:left="6480" w:hanging="360"/>
      </w:pPr>
      <w:rPr>
        <w:rFonts w:ascii="Arial" w:hAnsi="Arial" w:hint="default"/>
      </w:rPr>
    </w:lvl>
  </w:abstractNum>
  <w:abstractNum w:abstractNumId="2">
    <w:nsid w:val="11CE455E"/>
    <w:multiLevelType w:val="hybridMultilevel"/>
    <w:tmpl w:val="9F70F4F6"/>
    <w:lvl w:ilvl="0" w:tplc="E11A5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E629F5"/>
    <w:multiLevelType w:val="hybridMultilevel"/>
    <w:tmpl w:val="5B88EF44"/>
    <w:lvl w:ilvl="0" w:tplc="04090001">
      <w:start w:val="1"/>
      <w:numFmt w:val="bullet"/>
      <w:lvlText w:val=""/>
      <w:lvlJc w:val="left"/>
      <w:pPr>
        <w:ind w:left="720" w:hanging="360"/>
      </w:pPr>
      <w:rPr>
        <w:rFonts w:ascii="Symbol" w:hAnsi="Symbol" w:hint="default"/>
      </w:rPr>
    </w:lvl>
    <w:lvl w:ilvl="1" w:tplc="95C067A8">
      <w:numFmt w:val="bullet"/>
      <w:lvlText w:val="–"/>
      <w:lvlJc w:val="left"/>
      <w:pPr>
        <w:ind w:left="1440" w:hanging="360"/>
      </w:pPr>
      <w:rPr>
        <w:rFonts w:ascii="Palatino Linotype" w:eastAsiaTheme="minorEastAsia" w:hAnsi="Palatino Linotype"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91D5B"/>
    <w:multiLevelType w:val="hybridMultilevel"/>
    <w:tmpl w:val="B17EB104"/>
    <w:lvl w:ilvl="0" w:tplc="9B9AE244">
      <w:start w:val="1"/>
      <w:numFmt w:val="bullet"/>
      <w:lvlText w:val="•"/>
      <w:lvlJc w:val="left"/>
      <w:pPr>
        <w:tabs>
          <w:tab w:val="num" w:pos="720"/>
        </w:tabs>
        <w:ind w:left="720" w:hanging="360"/>
      </w:pPr>
      <w:rPr>
        <w:rFonts w:ascii="Arial" w:hAnsi="Arial" w:hint="default"/>
      </w:rPr>
    </w:lvl>
    <w:lvl w:ilvl="1" w:tplc="DD3CCA06" w:tentative="1">
      <w:start w:val="1"/>
      <w:numFmt w:val="bullet"/>
      <w:lvlText w:val="•"/>
      <w:lvlJc w:val="left"/>
      <w:pPr>
        <w:tabs>
          <w:tab w:val="num" w:pos="1440"/>
        </w:tabs>
        <w:ind w:left="1440" w:hanging="360"/>
      </w:pPr>
      <w:rPr>
        <w:rFonts w:ascii="Arial" w:hAnsi="Arial" w:hint="default"/>
      </w:rPr>
    </w:lvl>
    <w:lvl w:ilvl="2" w:tplc="04C09AFE" w:tentative="1">
      <w:start w:val="1"/>
      <w:numFmt w:val="bullet"/>
      <w:lvlText w:val="•"/>
      <w:lvlJc w:val="left"/>
      <w:pPr>
        <w:tabs>
          <w:tab w:val="num" w:pos="2160"/>
        </w:tabs>
        <w:ind w:left="2160" w:hanging="360"/>
      </w:pPr>
      <w:rPr>
        <w:rFonts w:ascii="Arial" w:hAnsi="Arial" w:hint="default"/>
      </w:rPr>
    </w:lvl>
    <w:lvl w:ilvl="3" w:tplc="9CF04E9E" w:tentative="1">
      <w:start w:val="1"/>
      <w:numFmt w:val="bullet"/>
      <w:lvlText w:val="•"/>
      <w:lvlJc w:val="left"/>
      <w:pPr>
        <w:tabs>
          <w:tab w:val="num" w:pos="2880"/>
        </w:tabs>
        <w:ind w:left="2880" w:hanging="360"/>
      </w:pPr>
      <w:rPr>
        <w:rFonts w:ascii="Arial" w:hAnsi="Arial" w:hint="default"/>
      </w:rPr>
    </w:lvl>
    <w:lvl w:ilvl="4" w:tplc="9D5AFE74" w:tentative="1">
      <w:start w:val="1"/>
      <w:numFmt w:val="bullet"/>
      <w:lvlText w:val="•"/>
      <w:lvlJc w:val="left"/>
      <w:pPr>
        <w:tabs>
          <w:tab w:val="num" w:pos="3600"/>
        </w:tabs>
        <w:ind w:left="3600" w:hanging="360"/>
      </w:pPr>
      <w:rPr>
        <w:rFonts w:ascii="Arial" w:hAnsi="Arial" w:hint="default"/>
      </w:rPr>
    </w:lvl>
    <w:lvl w:ilvl="5" w:tplc="416057CA" w:tentative="1">
      <w:start w:val="1"/>
      <w:numFmt w:val="bullet"/>
      <w:lvlText w:val="•"/>
      <w:lvlJc w:val="left"/>
      <w:pPr>
        <w:tabs>
          <w:tab w:val="num" w:pos="4320"/>
        </w:tabs>
        <w:ind w:left="4320" w:hanging="360"/>
      </w:pPr>
      <w:rPr>
        <w:rFonts w:ascii="Arial" w:hAnsi="Arial" w:hint="default"/>
      </w:rPr>
    </w:lvl>
    <w:lvl w:ilvl="6" w:tplc="426A3A42" w:tentative="1">
      <w:start w:val="1"/>
      <w:numFmt w:val="bullet"/>
      <w:lvlText w:val="•"/>
      <w:lvlJc w:val="left"/>
      <w:pPr>
        <w:tabs>
          <w:tab w:val="num" w:pos="5040"/>
        </w:tabs>
        <w:ind w:left="5040" w:hanging="360"/>
      </w:pPr>
      <w:rPr>
        <w:rFonts w:ascii="Arial" w:hAnsi="Arial" w:hint="default"/>
      </w:rPr>
    </w:lvl>
    <w:lvl w:ilvl="7" w:tplc="7E7CE436" w:tentative="1">
      <w:start w:val="1"/>
      <w:numFmt w:val="bullet"/>
      <w:lvlText w:val="•"/>
      <w:lvlJc w:val="left"/>
      <w:pPr>
        <w:tabs>
          <w:tab w:val="num" w:pos="5760"/>
        </w:tabs>
        <w:ind w:left="5760" w:hanging="360"/>
      </w:pPr>
      <w:rPr>
        <w:rFonts w:ascii="Arial" w:hAnsi="Arial" w:hint="default"/>
      </w:rPr>
    </w:lvl>
    <w:lvl w:ilvl="8" w:tplc="8708C4AC" w:tentative="1">
      <w:start w:val="1"/>
      <w:numFmt w:val="bullet"/>
      <w:lvlText w:val="•"/>
      <w:lvlJc w:val="left"/>
      <w:pPr>
        <w:tabs>
          <w:tab w:val="num" w:pos="6480"/>
        </w:tabs>
        <w:ind w:left="6480" w:hanging="360"/>
      </w:pPr>
      <w:rPr>
        <w:rFonts w:ascii="Arial" w:hAnsi="Arial" w:hint="default"/>
      </w:rPr>
    </w:lvl>
  </w:abstractNum>
  <w:abstractNum w:abstractNumId="5">
    <w:nsid w:val="17FB32CA"/>
    <w:multiLevelType w:val="hybridMultilevel"/>
    <w:tmpl w:val="9F70F4F6"/>
    <w:lvl w:ilvl="0" w:tplc="E11A5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0E2EA7"/>
    <w:multiLevelType w:val="hybridMultilevel"/>
    <w:tmpl w:val="3E88797A"/>
    <w:lvl w:ilvl="0" w:tplc="72BC071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D27524"/>
    <w:multiLevelType w:val="hybridMultilevel"/>
    <w:tmpl w:val="88DCF57C"/>
    <w:lvl w:ilvl="0" w:tplc="2F4AA88A">
      <w:start w:val="1"/>
      <w:numFmt w:val="bullet"/>
      <w:lvlText w:val="•"/>
      <w:lvlJc w:val="left"/>
      <w:pPr>
        <w:tabs>
          <w:tab w:val="num" w:pos="720"/>
        </w:tabs>
        <w:ind w:left="720" w:hanging="360"/>
      </w:pPr>
      <w:rPr>
        <w:rFonts w:ascii="Arial" w:hAnsi="Arial" w:hint="default"/>
      </w:rPr>
    </w:lvl>
    <w:lvl w:ilvl="1" w:tplc="4A42568A" w:tentative="1">
      <w:start w:val="1"/>
      <w:numFmt w:val="bullet"/>
      <w:lvlText w:val="•"/>
      <w:lvlJc w:val="left"/>
      <w:pPr>
        <w:tabs>
          <w:tab w:val="num" w:pos="1440"/>
        </w:tabs>
        <w:ind w:left="1440" w:hanging="360"/>
      </w:pPr>
      <w:rPr>
        <w:rFonts w:ascii="Arial" w:hAnsi="Arial" w:hint="default"/>
      </w:rPr>
    </w:lvl>
    <w:lvl w:ilvl="2" w:tplc="63620A8A" w:tentative="1">
      <w:start w:val="1"/>
      <w:numFmt w:val="bullet"/>
      <w:lvlText w:val="•"/>
      <w:lvlJc w:val="left"/>
      <w:pPr>
        <w:tabs>
          <w:tab w:val="num" w:pos="2160"/>
        </w:tabs>
        <w:ind w:left="2160" w:hanging="360"/>
      </w:pPr>
      <w:rPr>
        <w:rFonts w:ascii="Arial" w:hAnsi="Arial" w:hint="default"/>
      </w:rPr>
    </w:lvl>
    <w:lvl w:ilvl="3" w:tplc="C9E026BE" w:tentative="1">
      <w:start w:val="1"/>
      <w:numFmt w:val="bullet"/>
      <w:lvlText w:val="•"/>
      <w:lvlJc w:val="left"/>
      <w:pPr>
        <w:tabs>
          <w:tab w:val="num" w:pos="2880"/>
        </w:tabs>
        <w:ind w:left="2880" w:hanging="360"/>
      </w:pPr>
      <w:rPr>
        <w:rFonts w:ascii="Arial" w:hAnsi="Arial" w:hint="default"/>
      </w:rPr>
    </w:lvl>
    <w:lvl w:ilvl="4" w:tplc="CCE4C364" w:tentative="1">
      <w:start w:val="1"/>
      <w:numFmt w:val="bullet"/>
      <w:lvlText w:val="•"/>
      <w:lvlJc w:val="left"/>
      <w:pPr>
        <w:tabs>
          <w:tab w:val="num" w:pos="3600"/>
        </w:tabs>
        <w:ind w:left="3600" w:hanging="360"/>
      </w:pPr>
      <w:rPr>
        <w:rFonts w:ascii="Arial" w:hAnsi="Arial" w:hint="default"/>
      </w:rPr>
    </w:lvl>
    <w:lvl w:ilvl="5" w:tplc="7BC6F3E6" w:tentative="1">
      <w:start w:val="1"/>
      <w:numFmt w:val="bullet"/>
      <w:lvlText w:val="•"/>
      <w:lvlJc w:val="left"/>
      <w:pPr>
        <w:tabs>
          <w:tab w:val="num" w:pos="4320"/>
        </w:tabs>
        <w:ind w:left="4320" w:hanging="360"/>
      </w:pPr>
      <w:rPr>
        <w:rFonts w:ascii="Arial" w:hAnsi="Arial" w:hint="default"/>
      </w:rPr>
    </w:lvl>
    <w:lvl w:ilvl="6" w:tplc="5BF067EA" w:tentative="1">
      <w:start w:val="1"/>
      <w:numFmt w:val="bullet"/>
      <w:lvlText w:val="•"/>
      <w:lvlJc w:val="left"/>
      <w:pPr>
        <w:tabs>
          <w:tab w:val="num" w:pos="5040"/>
        </w:tabs>
        <w:ind w:left="5040" w:hanging="360"/>
      </w:pPr>
      <w:rPr>
        <w:rFonts w:ascii="Arial" w:hAnsi="Arial" w:hint="default"/>
      </w:rPr>
    </w:lvl>
    <w:lvl w:ilvl="7" w:tplc="198C857C" w:tentative="1">
      <w:start w:val="1"/>
      <w:numFmt w:val="bullet"/>
      <w:lvlText w:val="•"/>
      <w:lvlJc w:val="left"/>
      <w:pPr>
        <w:tabs>
          <w:tab w:val="num" w:pos="5760"/>
        </w:tabs>
        <w:ind w:left="5760" w:hanging="360"/>
      </w:pPr>
      <w:rPr>
        <w:rFonts w:ascii="Arial" w:hAnsi="Arial" w:hint="default"/>
      </w:rPr>
    </w:lvl>
    <w:lvl w:ilvl="8" w:tplc="72E6585C" w:tentative="1">
      <w:start w:val="1"/>
      <w:numFmt w:val="bullet"/>
      <w:lvlText w:val="•"/>
      <w:lvlJc w:val="left"/>
      <w:pPr>
        <w:tabs>
          <w:tab w:val="num" w:pos="6480"/>
        </w:tabs>
        <w:ind w:left="6480" w:hanging="360"/>
      </w:pPr>
      <w:rPr>
        <w:rFonts w:ascii="Arial" w:hAnsi="Arial" w:hint="default"/>
      </w:rPr>
    </w:lvl>
  </w:abstractNum>
  <w:abstractNum w:abstractNumId="8">
    <w:nsid w:val="1BE72020"/>
    <w:multiLevelType w:val="hybridMultilevel"/>
    <w:tmpl w:val="E4B0C784"/>
    <w:lvl w:ilvl="0" w:tplc="A2E0019A">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37181"/>
    <w:multiLevelType w:val="hybridMultilevel"/>
    <w:tmpl w:val="6B90093A"/>
    <w:lvl w:ilvl="0" w:tplc="729687B2">
      <w:start w:val="1"/>
      <w:numFmt w:val="bullet"/>
      <w:lvlText w:val="•"/>
      <w:lvlJc w:val="left"/>
      <w:pPr>
        <w:tabs>
          <w:tab w:val="num" w:pos="720"/>
        </w:tabs>
        <w:ind w:left="720" w:hanging="360"/>
      </w:pPr>
      <w:rPr>
        <w:rFonts w:ascii="Arial" w:hAnsi="Arial" w:hint="default"/>
      </w:rPr>
    </w:lvl>
    <w:lvl w:ilvl="1" w:tplc="583A0130" w:tentative="1">
      <w:start w:val="1"/>
      <w:numFmt w:val="bullet"/>
      <w:lvlText w:val="•"/>
      <w:lvlJc w:val="left"/>
      <w:pPr>
        <w:tabs>
          <w:tab w:val="num" w:pos="1440"/>
        </w:tabs>
        <w:ind w:left="1440" w:hanging="360"/>
      </w:pPr>
      <w:rPr>
        <w:rFonts w:ascii="Arial" w:hAnsi="Arial" w:hint="default"/>
      </w:rPr>
    </w:lvl>
    <w:lvl w:ilvl="2" w:tplc="CB04DA00" w:tentative="1">
      <w:start w:val="1"/>
      <w:numFmt w:val="bullet"/>
      <w:lvlText w:val="•"/>
      <w:lvlJc w:val="left"/>
      <w:pPr>
        <w:tabs>
          <w:tab w:val="num" w:pos="2160"/>
        </w:tabs>
        <w:ind w:left="2160" w:hanging="360"/>
      </w:pPr>
      <w:rPr>
        <w:rFonts w:ascii="Arial" w:hAnsi="Arial" w:hint="default"/>
      </w:rPr>
    </w:lvl>
    <w:lvl w:ilvl="3" w:tplc="C36ECF5C" w:tentative="1">
      <w:start w:val="1"/>
      <w:numFmt w:val="bullet"/>
      <w:lvlText w:val="•"/>
      <w:lvlJc w:val="left"/>
      <w:pPr>
        <w:tabs>
          <w:tab w:val="num" w:pos="2880"/>
        </w:tabs>
        <w:ind w:left="2880" w:hanging="360"/>
      </w:pPr>
      <w:rPr>
        <w:rFonts w:ascii="Arial" w:hAnsi="Arial" w:hint="default"/>
      </w:rPr>
    </w:lvl>
    <w:lvl w:ilvl="4" w:tplc="774C12D8" w:tentative="1">
      <w:start w:val="1"/>
      <w:numFmt w:val="bullet"/>
      <w:lvlText w:val="•"/>
      <w:lvlJc w:val="left"/>
      <w:pPr>
        <w:tabs>
          <w:tab w:val="num" w:pos="3600"/>
        </w:tabs>
        <w:ind w:left="3600" w:hanging="360"/>
      </w:pPr>
      <w:rPr>
        <w:rFonts w:ascii="Arial" w:hAnsi="Arial" w:hint="default"/>
      </w:rPr>
    </w:lvl>
    <w:lvl w:ilvl="5" w:tplc="2A568244" w:tentative="1">
      <w:start w:val="1"/>
      <w:numFmt w:val="bullet"/>
      <w:lvlText w:val="•"/>
      <w:lvlJc w:val="left"/>
      <w:pPr>
        <w:tabs>
          <w:tab w:val="num" w:pos="4320"/>
        </w:tabs>
        <w:ind w:left="4320" w:hanging="360"/>
      </w:pPr>
      <w:rPr>
        <w:rFonts w:ascii="Arial" w:hAnsi="Arial" w:hint="default"/>
      </w:rPr>
    </w:lvl>
    <w:lvl w:ilvl="6" w:tplc="EE88905A" w:tentative="1">
      <w:start w:val="1"/>
      <w:numFmt w:val="bullet"/>
      <w:lvlText w:val="•"/>
      <w:lvlJc w:val="left"/>
      <w:pPr>
        <w:tabs>
          <w:tab w:val="num" w:pos="5040"/>
        </w:tabs>
        <w:ind w:left="5040" w:hanging="360"/>
      </w:pPr>
      <w:rPr>
        <w:rFonts w:ascii="Arial" w:hAnsi="Arial" w:hint="default"/>
      </w:rPr>
    </w:lvl>
    <w:lvl w:ilvl="7" w:tplc="587C206E" w:tentative="1">
      <w:start w:val="1"/>
      <w:numFmt w:val="bullet"/>
      <w:lvlText w:val="•"/>
      <w:lvlJc w:val="left"/>
      <w:pPr>
        <w:tabs>
          <w:tab w:val="num" w:pos="5760"/>
        </w:tabs>
        <w:ind w:left="5760" w:hanging="360"/>
      </w:pPr>
      <w:rPr>
        <w:rFonts w:ascii="Arial" w:hAnsi="Arial" w:hint="default"/>
      </w:rPr>
    </w:lvl>
    <w:lvl w:ilvl="8" w:tplc="8F427E64" w:tentative="1">
      <w:start w:val="1"/>
      <w:numFmt w:val="bullet"/>
      <w:lvlText w:val="•"/>
      <w:lvlJc w:val="left"/>
      <w:pPr>
        <w:tabs>
          <w:tab w:val="num" w:pos="6480"/>
        </w:tabs>
        <w:ind w:left="6480" w:hanging="360"/>
      </w:pPr>
      <w:rPr>
        <w:rFonts w:ascii="Arial" w:hAnsi="Arial" w:hint="default"/>
      </w:rPr>
    </w:lvl>
  </w:abstractNum>
  <w:abstractNum w:abstractNumId="10">
    <w:nsid w:val="2E8C5A89"/>
    <w:multiLevelType w:val="hybridMultilevel"/>
    <w:tmpl w:val="0E6CA8EC"/>
    <w:lvl w:ilvl="0" w:tplc="D532764A">
      <w:start w:val="1"/>
      <w:numFmt w:val="bullet"/>
      <w:lvlText w:val="•"/>
      <w:lvlJc w:val="left"/>
      <w:pPr>
        <w:tabs>
          <w:tab w:val="num" w:pos="720"/>
        </w:tabs>
        <w:ind w:left="720" w:hanging="360"/>
      </w:pPr>
      <w:rPr>
        <w:rFonts w:ascii="Arial" w:hAnsi="Arial" w:hint="default"/>
      </w:rPr>
    </w:lvl>
    <w:lvl w:ilvl="1" w:tplc="981E31D0" w:tentative="1">
      <w:start w:val="1"/>
      <w:numFmt w:val="bullet"/>
      <w:lvlText w:val="•"/>
      <w:lvlJc w:val="left"/>
      <w:pPr>
        <w:tabs>
          <w:tab w:val="num" w:pos="1440"/>
        </w:tabs>
        <w:ind w:left="1440" w:hanging="360"/>
      </w:pPr>
      <w:rPr>
        <w:rFonts w:ascii="Arial" w:hAnsi="Arial" w:hint="default"/>
      </w:rPr>
    </w:lvl>
    <w:lvl w:ilvl="2" w:tplc="5F7A2D62" w:tentative="1">
      <w:start w:val="1"/>
      <w:numFmt w:val="bullet"/>
      <w:lvlText w:val="•"/>
      <w:lvlJc w:val="left"/>
      <w:pPr>
        <w:tabs>
          <w:tab w:val="num" w:pos="2160"/>
        </w:tabs>
        <w:ind w:left="2160" w:hanging="360"/>
      </w:pPr>
      <w:rPr>
        <w:rFonts w:ascii="Arial" w:hAnsi="Arial" w:hint="default"/>
      </w:rPr>
    </w:lvl>
    <w:lvl w:ilvl="3" w:tplc="59F22B06" w:tentative="1">
      <w:start w:val="1"/>
      <w:numFmt w:val="bullet"/>
      <w:lvlText w:val="•"/>
      <w:lvlJc w:val="left"/>
      <w:pPr>
        <w:tabs>
          <w:tab w:val="num" w:pos="2880"/>
        </w:tabs>
        <w:ind w:left="2880" w:hanging="360"/>
      </w:pPr>
      <w:rPr>
        <w:rFonts w:ascii="Arial" w:hAnsi="Arial" w:hint="default"/>
      </w:rPr>
    </w:lvl>
    <w:lvl w:ilvl="4" w:tplc="E16EFBA8" w:tentative="1">
      <w:start w:val="1"/>
      <w:numFmt w:val="bullet"/>
      <w:lvlText w:val="•"/>
      <w:lvlJc w:val="left"/>
      <w:pPr>
        <w:tabs>
          <w:tab w:val="num" w:pos="3600"/>
        </w:tabs>
        <w:ind w:left="3600" w:hanging="360"/>
      </w:pPr>
      <w:rPr>
        <w:rFonts w:ascii="Arial" w:hAnsi="Arial" w:hint="default"/>
      </w:rPr>
    </w:lvl>
    <w:lvl w:ilvl="5" w:tplc="11DC8944" w:tentative="1">
      <w:start w:val="1"/>
      <w:numFmt w:val="bullet"/>
      <w:lvlText w:val="•"/>
      <w:lvlJc w:val="left"/>
      <w:pPr>
        <w:tabs>
          <w:tab w:val="num" w:pos="4320"/>
        </w:tabs>
        <w:ind w:left="4320" w:hanging="360"/>
      </w:pPr>
      <w:rPr>
        <w:rFonts w:ascii="Arial" w:hAnsi="Arial" w:hint="default"/>
      </w:rPr>
    </w:lvl>
    <w:lvl w:ilvl="6" w:tplc="8DA68898" w:tentative="1">
      <w:start w:val="1"/>
      <w:numFmt w:val="bullet"/>
      <w:lvlText w:val="•"/>
      <w:lvlJc w:val="left"/>
      <w:pPr>
        <w:tabs>
          <w:tab w:val="num" w:pos="5040"/>
        </w:tabs>
        <w:ind w:left="5040" w:hanging="360"/>
      </w:pPr>
      <w:rPr>
        <w:rFonts w:ascii="Arial" w:hAnsi="Arial" w:hint="default"/>
      </w:rPr>
    </w:lvl>
    <w:lvl w:ilvl="7" w:tplc="B8A08AE0" w:tentative="1">
      <w:start w:val="1"/>
      <w:numFmt w:val="bullet"/>
      <w:lvlText w:val="•"/>
      <w:lvlJc w:val="left"/>
      <w:pPr>
        <w:tabs>
          <w:tab w:val="num" w:pos="5760"/>
        </w:tabs>
        <w:ind w:left="5760" w:hanging="360"/>
      </w:pPr>
      <w:rPr>
        <w:rFonts w:ascii="Arial" w:hAnsi="Arial" w:hint="default"/>
      </w:rPr>
    </w:lvl>
    <w:lvl w:ilvl="8" w:tplc="4A32C5A0" w:tentative="1">
      <w:start w:val="1"/>
      <w:numFmt w:val="bullet"/>
      <w:lvlText w:val="•"/>
      <w:lvlJc w:val="left"/>
      <w:pPr>
        <w:tabs>
          <w:tab w:val="num" w:pos="6480"/>
        </w:tabs>
        <w:ind w:left="6480" w:hanging="360"/>
      </w:pPr>
      <w:rPr>
        <w:rFonts w:ascii="Arial" w:hAnsi="Arial" w:hint="default"/>
      </w:rPr>
    </w:lvl>
  </w:abstractNum>
  <w:abstractNum w:abstractNumId="11">
    <w:nsid w:val="34607D95"/>
    <w:multiLevelType w:val="hybridMultilevel"/>
    <w:tmpl w:val="0C0A1C6A"/>
    <w:lvl w:ilvl="0" w:tplc="123E55B8">
      <w:start w:val="2"/>
      <w:numFmt w:val="lowerLetter"/>
      <w:lvlText w:val="%1."/>
      <w:lvlJc w:val="left"/>
      <w:pPr>
        <w:ind w:left="885" w:hanging="360"/>
      </w:pPr>
      <w:rPr>
        <w:rFonts w:hint="default"/>
        <w:i/>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2">
    <w:nsid w:val="3A8259A6"/>
    <w:multiLevelType w:val="hybridMultilevel"/>
    <w:tmpl w:val="FDA07C6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3">
    <w:nsid w:val="3ABF7110"/>
    <w:multiLevelType w:val="hybridMultilevel"/>
    <w:tmpl w:val="F1981156"/>
    <w:lvl w:ilvl="0" w:tplc="D2A24EC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BBC6669"/>
    <w:multiLevelType w:val="hybridMultilevel"/>
    <w:tmpl w:val="2EB4FF2E"/>
    <w:lvl w:ilvl="0" w:tplc="0AEC43B0">
      <w:start w:val="1"/>
      <w:numFmt w:val="bullet"/>
      <w:lvlText w:val="•"/>
      <w:lvlJc w:val="left"/>
      <w:pPr>
        <w:tabs>
          <w:tab w:val="num" w:pos="720"/>
        </w:tabs>
        <w:ind w:left="720" w:hanging="360"/>
      </w:pPr>
      <w:rPr>
        <w:rFonts w:ascii="Arial" w:hAnsi="Arial" w:hint="default"/>
      </w:rPr>
    </w:lvl>
    <w:lvl w:ilvl="1" w:tplc="4B3A3D84" w:tentative="1">
      <w:start w:val="1"/>
      <w:numFmt w:val="bullet"/>
      <w:lvlText w:val="•"/>
      <w:lvlJc w:val="left"/>
      <w:pPr>
        <w:tabs>
          <w:tab w:val="num" w:pos="1440"/>
        </w:tabs>
        <w:ind w:left="1440" w:hanging="360"/>
      </w:pPr>
      <w:rPr>
        <w:rFonts w:ascii="Arial" w:hAnsi="Arial" w:hint="default"/>
      </w:rPr>
    </w:lvl>
    <w:lvl w:ilvl="2" w:tplc="7C72B11C" w:tentative="1">
      <w:start w:val="1"/>
      <w:numFmt w:val="bullet"/>
      <w:lvlText w:val="•"/>
      <w:lvlJc w:val="left"/>
      <w:pPr>
        <w:tabs>
          <w:tab w:val="num" w:pos="2160"/>
        </w:tabs>
        <w:ind w:left="2160" w:hanging="360"/>
      </w:pPr>
      <w:rPr>
        <w:rFonts w:ascii="Arial" w:hAnsi="Arial" w:hint="default"/>
      </w:rPr>
    </w:lvl>
    <w:lvl w:ilvl="3" w:tplc="F5FA42FA" w:tentative="1">
      <w:start w:val="1"/>
      <w:numFmt w:val="bullet"/>
      <w:lvlText w:val="•"/>
      <w:lvlJc w:val="left"/>
      <w:pPr>
        <w:tabs>
          <w:tab w:val="num" w:pos="2880"/>
        </w:tabs>
        <w:ind w:left="2880" w:hanging="360"/>
      </w:pPr>
      <w:rPr>
        <w:rFonts w:ascii="Arial" w:hAnsi="Arial" w:hint="default"/>
      </w:rPr>
    </w:lvl>
    <w:lvl w:ilvl="4" w:tplc="DBF85AFE" w:tentative="1">
      <w:start w:val="1"/>
      <w:numFmt w:val="bullet"/>
      <w:lvlText w:val="•"/>
      <w:lvlJc w:val="left"/>
      <w:pPr>
        <w:tabs>
          <w:tab w:val="num" w:pos="3600"/>
        </w:tabs>
        <w:ind w:left="3600" w:hanging="360"/>
      </w:pPr>
      <w:rPr>
        <w:rFonts w:ascii="Arial" w:hAnsi="Arial" w:hint="default"/>
      </w:rPr>
    </w:lvl>
    <w:lvl w:ilvl="5" w:tplc="19567838" w:tentative="1">
      <w:start w:val="1"/>
      <w:numFmt w:val="bullet"/>
      <w:lvlText w:val="•"/>
      <w:lvlJc w:val="left"/>
      <w:pPr>
        <w:tabs>
          <w:tab w:val="num" w:pos="4320"/>
        </w:tabs>
        <w:ind w:left="4320" w:hanging="360"/>
      </w:pPr>
      <w:rPr>
        <w:rFonts w:ascii="Arial" w:hAnsi="Arial" w:hint="default"/>
      </w:rPr>
    </w:lvl>
    <w:lvl w:ilvl="6" w:tplc="5704AFDC" w:tentative="1">
      <w:start w:val="1"/>
      <w:numFmt w:val="bullet"/>
      <w:lvlText w:val="•"/>
      <w:lvlJc w:val="left"/>
      <w:pPr>
        <w:tabs>
          <w:tab w:val="num" w:pos="5040"/>
        </w:tabs>
        <w:ind w:left="5040" w:hanging="360"/>
      </w:pPr>
      <w:rPr>
        <w:rFonts w:ascii="Arial" w:hAnsi="Arial" w:hint="default"/>
      </w:rPr>
    </w:lvl>
    <w:lvl w:ilvl="7" w:tplc="07941C9C" w:tentative="1">
      <w:start w:val="1"/>
      <w:numFmt w:val="bullet"/>
      <w:lvlText w:val="•"/>
      <w:lvlJc w:val="left"/>
      <w:pPr>
        <w:tabs>
          <w:tab w:val="num" w:pos="5760"/>
        </w:tabs>
        <w:ind w:left="5760" w:hanging="360"/>
      </w:pPr>
      <w:rPr>
        <w:rFonts w:ascii="Arial" w:hAnsi="Arial" w:hint="default"/>
      </w:rPr>
    </w:lvl>
    <w:lvl w:ilvl="8" w:tplc="CBFC1E88" w:tentative="1">
      <w:start w:val="1"/>
      <w:numFmt w:val="bullet"/>
      <w:lvlText w:val="•"/>
      <w:lvlJc w:val="left"/>
      <w:pPr>
        <w:tabs>
          <w:tab w:val="num" w:pos="6480"/>
        </w:tabs>
        <w:ind w:left="6480" w:hanging="360"/>
      </w:pPr>
      <w:rPr>
        <w:rFonts w:ascii="Arial" w:hAnsi="Arial" w:hint="default"/>
      </w:rPr>
    </w:lvl>
  </w:abstractNum>
  <w:abstractNum w:abstractNumId="15">
    <w:nsid w:val="3CE609C7"/>
    <w:multiLevelType w:val="hybridMultilevel"/>
    <w:tmpl w:val="81DE91C2"/>
    <w:lvl w:ilvl="0" w:tplc="360CE54C">
      <w:start w:val="1"/>
      <w:numFmt w:val="bullet"/>
      <w:lvlText w:val="•"/>
      <w:lvlJc w:val="left"/>
      <w:pPr>
        <w:tabs>
          <w:tab w:val="num" w:pos="720"/>
        </w:tabs>
        <w:ind w:left="720" w:hanging="360"/>
      </w:pPr>
      <w:rPr>
        <w:rFonts w:ascii="Arial" w:hAnsi="Arial" w:hint="default"/>
      </w:rPr>
    </w:lvl>
    <w:lvl w:ilvl="1" w:tplc="196A81D0" w:tentative="1">
      <w:start w:val="1"/>
      <w:numFmt w:val="bullet"/>
      <w:lvlText w:val="•"/>
      <w:lvlJc w:val="left"/>
      <w:pPr>
        <w:tabs>
          <w:tab w:val="num" w:pos="1440"/>
        </w:tabs>
        <w:ind w:left="1440" w:hanging="360"/>
      </w:pPr>
      <w:rPr>
        <w:rFonts w:ascii="Arial" w:hAnsi="Arial" w:hint="default"/>
      </w:rPr>
    </w:lvl>
    <w:lvl w:ilvl="2" w:tplc="71DC95D2" w:tentative="1">
      <w:start w:val="1"/>
      <w:numFmt w:val="bullet"/>
      <w:lvlText w:val="•"/>
      <w:lvlJc w:val="left"/>
      <w:pPr>
        <w:tabs>
          <w:tab w:val="num" w:pos="2160"/>
        </w:tabs>
        <w:ind w:left="2160" w:hanging="360"/>
      </w:pPr>
      <w:rPr>
        <w:rFonts w:ascii="Arial" w:hAnsi="Arial" w:hint="default"/>
      </w:rPr>
    </w:lvl>
    <w:lvl w:ilvl="3" w:tplc="2F227024" w:tentative="1">
      <w:start w:val="1"/>
      <w:numFmt w:val="bullet"/>
      <w:lvlText w:val="•"/>
      <w:lvlJc w:val="left"/>
      <w:pPr>
        <w:tabs>
          <w:tab w:val="num" w:pos="2880"/>
        </w:tabs>
        <w:ind w:left="2880" w:hanging="360"/>
      </w:pPr>
      <w:rPr>
        <w:rFonts w:ascii="Arial" w:hAnsi="Arial" w:hint="default"/>
      </w:rPr>
    </w:lvl>
    <w:lvl w:ilvl="4" w:tplc="9E6627DE" w:tentative="1">
      <w:start w:val="1"/>
      <w:numFmt w:val="bullet"/>
      <w:lvlText w:val="•"/>
      <w:lvlJc w:val="left"/>
      <w:pPr>
        <w:tabs>
          <w:tab w:val="num" w:pos="3600"/>
        </w:tabs>
        <w:ind w:left="3600" w:hanging="360"/>
      </w:pPr>
      <w:rPr>
        <w:rFonts w:ascii="Arial" w:hAnsi="Arial" w:hint="default"/>
      </w:rPr>
    </w:lvl>
    <w:lvl w:ilvl="5" w:tplc="C71E66A8" w:tentative="1">
      <w:start w:val="1"/>
      <w:numFmt w:val="bullet"/>
      <w:lvlText w:val="•"/>
      <w:lvlJc w:val="left"/>
      <w:pPr>
        <w:tabs>
          <w:tab w:val="num" w:pos="4320"/>
        </w:tabs>
        <w:ind w:left="4320" w:hanging="360"/>
      </w:pPr>
      <w:rPr>
        <w:rFonts w:ascii="Arial" w:hAnsi="Arial" w:hint="default"/>
      </w:rPr>
    </w:lvl>
    <w:lvl w:ilvl="6" w:tplc="BA34D750" w:tentative="1">
      <w:start w:val="1"/>
      <w:numFmt w:val="bullet"/>
      <w:lvlText w:val="•"/>
      <w:lvlJc w:val="left"/>
      <w:pPr>
        <w:tabs>
          <w:tab w:val="num" w:pos="5040"/>
        </w:tabs>
        <w:ind w:left="5040" w:hanging="360"/>
      </w:pPr>
      <w:rPr>
        <w:rFonts w:ascii="Arial" w:hAnsi="Arial" w:hint="default"/>
      </w:rPr>
    </w:lvl>
    <w:lvl w:ilvl="7" w:tplc="985220A6" w:tentative="1">
      <w:start w:val="1"/>
      <w:numFmt w:val="bullet"/>
      <w:lvlText w:val="•"/>
      <w:lvlJc w:val="left"/>
      <w:pPr>
        <w:tabs>
          <w:tab w:val="num" w:pos="5760"/>
        </w:tabs>
        <w:ind w:left="5760" w:hanging="360"/>
      </w:pPr>
      <w:rPr>
        <w:rFonts w:ascii="Arial" w:hAnsi="Arial" w:hint="default"/>
      </w:rPr>
    </w:lvl>
    <w:lvl w:ilvl="8" w:tplc="01E027D8" w:tentative="1">
      <w:start w:val="1"/>
      <w:numFmt w:val="bullet"/>
      <w:lvlText w:val="•"/>
      <w:lvlJc w:val="left"/>
      <w:pPr>
        <w:tabs>
          <w:tab w:val="num" w:pos="6480"/>
        </w:tabs>
        <w:ind w:left="6480" w:hanging="360"/>
      </w:pPr>
      <w:rPr>
        <w:rFonts w:ascii="Arial" w:hAnsi="Arial" w:hint="default"/>
      </w:rPr>
    </w:lvl>
  </w:abstractNum>
  <w:abstractNum w:abstractNumId="16">
    <w:nsid w:val="3FD87D98"/>
    <w:multiLevelType w:val="hybridMultilevel"/>
    <w:tmpl w:val="6A465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8D4DE8"/>
    <w:multiLevelType w:val="hybridMultilevel"/>
    <w:tmpl w:val="0328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164FA"/>
    <w:multiLevelType w:val="hybridMultilevel"/>
    <w:tmpl w:val="37A65080"/>
    <w:lvl w:ilvl="0" w:tplc="91140F2C">
      <w:start w:val="1"/>
      <w:numFmt w:val="bullet"/>
      <w:lvlText w:val="•"/>
      <w:lvlJc w:val="left"/>
      <w:pPr>
        <w:tabs>
          <w:tab w:val="num" w:pos="720"/>
        </w:tabs>
        <w:ind w:left="720" w:hanging="360"/>
      </w:pPr>
      <w:rPr>
        <w:rFonts w:ascii="Arial" w:hAnsi="Arial" w:hint="default"/>
      </w:rPr>
    </w:lvl>
    <w:lvl w:ilvl="1" w:tplc="78DADB1E" w:tentative="1">
      <w:start w:val="1"/>
      <w:numFmt w:val="bullet"/>
      <w:lvlText w:val="•"/>
      <w:lvlJc w:val="left"/>
      <w:pPr>
        <w:tabs>
          <w:tab w:val="num" w:pos="1440"/>
        </w:tabs>
        <w:ind w:left="1440" w:hanging="360"/>
      </w:pPr>
      <w:rPr>
        <w:rFonts w:ascii="Arial" w:hAnsi="Arial" w:hint="default"/>
      </w:rPr>
    </w:lvl>
    <w:lvl w:ilvl="2" w:tplc="AE12818C" w:tentative="1">
      <w:start w:val="1"/>
      <w:numFmt w:val="bullet"/>
      <w:lvlText w:val="•"/>
      <w:lvlJc w:val="left"/>
      <w:pPr>
        <w:tabs>
          <w:tab w:val="num" w:pos="2160"/>
        </w:tabs>
        <w:ind w:left="2160" w:hanging="360"/>
      </w:pPr>
      <w:rPr>
        <w:rFonts w:ascii="Arial" w:hAnsi="Arial" w:hint="default"/>
      </w:rPr>
    </w:lvl>
    <w:lvl w:ilvl="3" w:tplc="7B3C33C0" w:tentative="1">
      <w:start w:val="1"/>
      <w:numFmt w:val="bullet"/>
      <w:lvlText w:val="•"/>
      <w:lvlJc w:val="left"/>
      <w:pPr>
        <w:tabs>
          <w:tab w:val="num" w:pos="2880"/>
        </w:tabs>
        <w:ind w:left="2880" w:hanging="360"/>
      </w:pPr>
      <w:rPr>
        <w:rFonts w:ascii="Arial" w:hAnsi="Arial" w:hint="default"/>
      </w:rPr>
    </w:lvl>
    <w:lvl w:ilvl="4" w:tplc="C99E5762" w:tentative="1">
      <w:start w:val="1"/>
      <w:numFmt w:val="bullet"/>
      <w:lvlText w:val="•"/>
      <w:lvlJc w:val="left"/>
      <w:pPr>
        <w:tabs>
          <w:tab w:val="num" w:pos="3600"/>
        </w:tabs>
        <w:ind w:left="3600" w:hanging="360"/>
      </w:pPr>
      <w:rPr>
        <w:rFonts w:ascii="Arial" w:hAnsi="Arial" w:hint="default"/>
      </w:rPr>
    </w:lvl>
    <w:lvl w:ilvl="5" w:tplc="A1862D46" w:tentative="1">
      <w:start w:val="1"/>
      <w:numFmt w:val="bullet"/>
      <w:lvlText w:val="•"/>
      <w:lvlJc w:val="left"/>
      <w:pPr>
        <w:tabs>
          <w:tab w:val="num" w:pos="4320"/>
        </w:tabs>
        <w:ind w:left="4320" w:hanging="360"/>
      </w:pPr>
      <w:rPr>
        <w:rFonts w:ascii="Arial" w:hAnsi="Arial" w:hint="default"/>
      </w:rPr>
    </w:lvl>
    <w:lvl w:ilvl="6" w:tplc="369A0F46" w:tentative="1">
      <w:start w:val="1"/>
      <w:numFmt w:val="bullet"/>
      <w:lvlText w:val="•"/>
      <w:lvlJc w:val="left"/>
      <w:pPr>
        <w:tabs>
          <w:tab w:val="num" w:pos="5040"/>
        </w:tabs>
        <w:ind w:left="5040" w:hanging="360"/>
      </w:pPr>
      <w:rPr>
        <w:rFonts w:ascii="Arial" w:hAnsi="Arial" w:hint="default"/>
      </w:rPr>
    </w:lvl>
    <w:lvl w:ilvl="7" w:tplc="2FC89C74" w:tentative="1">
      <w:start w:val="1"/>
      <w:numFmt w:val="bullet"/>
      <w:lvlText w:val="•"/>
      <w:lvlJc w:val="left"/>
      <w:pPr>
        <w:tabs>
          <w:tab w:val="num" w:pos="5760"/>
        </w:tabs>
        <w:ind w:left="5760" w:hanging="360"/>
      </w:pPr>
      <w:rPr>
        <w:rFonts w:ascii="Arial" w:hAnsi="Arial" w:hint="default"/>
      </w:rPr>
    </w:lvl>
    <w:lvl w:ilvl="8" w:tplc="73BC8698" w:tentative="1">
      <w:start w:val="1"/>
      <w:numFmt w:val="bullet"/>
      <w:lvlText w:val="•"/>
      <w:lvlJc w:val="left"/>
      <w:pPr>
        <w:tabs>
          <w:tab w:val="num" w:pos="6480"/>
        </w:tabs>
        <w:ind w:left="6480" w:hanging="360"/>
      </w:pPr>
      <w:rPr>
        <w:rFonts w:ascii="Arial" w:hAnsi="Arial" w:hint="default"/>
      </w:rPr>
    </w:lvl>
  </w:abstractNum>
  <w:abstractNum w:abstractNumId="19">
    <w:nsid w:val="43E85907"/>
    <w:multiLevelType w:val="hybridMultilevel"/>
    <w:tmpl w:val="2EC6C75C"/>
    <w:lvl w:ilvl="0" w:tplc="A2E0019A">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F07A5"/>
    <w:multiLevelType w:val="hybridMultilevel"/>
    <w:tmpl w:val="69C89CD6"/>
    <w:lvl w:ilvl="0" w:tplc="93ACA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D252A1"/>
    <w:multiLevelType w:val="hybridMultilevel"/>
    <w:tmpl w:val="96FCE4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16782"/>
    <w:multiLevelType w:val="hybridMultilevel"/>
    <w:tmpl w:val="CFE8AAF8"/>
    <w:lvl w:ilvl="0" w:tplc="04FA2542">
      <w:start w:val="1"/>
      <w:numFmt w:val="bullet"/>
      <w:lvlText w:val="-"/>
      <w:lvlJc w:val="left"/>
      <w:pPr>
        <w:ind w:left="1440" w:hanging="360"/>
      </w:pPr>
      <w:rPr>
        <w:rFonts w:ascii="Palatino Linotype" w:eastAsiaTheme="minorEastAsia" w:hAnsi="Palatino Linotype"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C6C1C01"/>
    <w:multiLevelType w:val="hybridMultilevel"/>
    <w:tmpl w:val="692ACB0C"/>
    <w:lvl w:ilvl="0" w:tplc="A2E0019A">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96E55"/>
    <w:multiLevelType w:val="hybridMultilevel"/>
    <w:tmpl w:val="DF1AAD76"/>
    <w:lvl w:ilvl="0" w:tplc="A2E0019A">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484FA6"/>
    <w:multiLevelType w:val="hybridMultilevel"/>
    <w:tmpl w:val="BF6E60AE"/>
    <w:lvl w:ilvl="0" w:tplc="A2E0019A">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341350"/>
    <w:multiLevelType w:val="hybridMultilevel"/>
    <w:tmpl w:val="09DA5200"/>
    <w:lvl w:ilvl="0" w:tplc="379E1012">
      <w:start w:val="1"/>
      <w:numFmt w:val="bullet"/>
      <w:lvlText w:val="•"/>
      <w:lvlJc w:val="left"/>
      <w:pPr>
        <w:tabs>
          <w:tab w:val="num" w:pos="720"/>
        </w:tabs>
        <w:ind w:left="720" w:hanging="360"/>
      </w:pPr>
      <w:rPr>
        <w:rFonts w:ascii="Arial" w:hAnsi="Arial" w:hint="default"/>
      </w:rPr>
    </w:lvl>
    <w:lvl w:ilvl="1" w:tplc="EE56EC84" w:tentative="1">
      <w:start w:val="1"/>
      <w:numFmt w:val="bullet"/>
      <w:lvlText w:val="•"/>
      <w:lvlJc w:val="left"/>
      <w:pPr>
        <w:tabs>
          <w:tab w:val="num" w:pos="1440"/>
        </w:tabs>
        <w:ind w:left="1440" w:hanging="360"/>
      </w:pPr>
      <w:rPr>
        <w:rFonts w:ascii="Arial" w:hAnsi="Arial" w:hint="default"/>
      </w:rPr>
    </w:lvl>
    <w:lvl w:ilvl="2" w:tplc="36CC933A" w:tentative="1">
      <w:start w:val="1"/>
      <w:numFmt w:val="bullet"/>
      <w:lvlText w:val="•"/>
      <w:lvlJc w:val="left"/>
      <w:pPr>
        <w:tabs>
          <w:tab w:val="num" w:pos="2160"/>
        </w:tabs>
        <w:ind w:left="2160" w:hanging="360"/>
      </w:pPr>
      <w:rPr>
        <w:rFonts w:ascii="Arial" w:hAnsi="Arial" w:hint="default"/>
      </w:rPr>
    </w:lvl>
    <w:lvl w:ilvl="3" w:tplc="A51A7D7E" w:tentative="1">
      <w:start w:val="1"/>
      <w:numFmt w:val="bullet"/>
      <w:lvlText w:val="•"/>
      <w:lvlJc w:val="left"/>
      <w:pPr>
        <w:tabs>
          <w:tab w:val="num" w:pos="2880"/>
        </w:tabs>
        <w:ind w:left="2880" w:hanging="360"/>
      </w:pPr>
      <w:rPr>
        <w:rFonts w:ascii="Arial" w:hAnsi="Arial" w:hint="default"/>
      </w:rPr>
    </w:lvl>
    <w:lvl w:ilvl="4" w:tplc="AADAD952" w:tentative="1">
      <w:start w:val="1"/>
      <w:numFmt w:val="bullet"/>
      <w:lvlText w:val="•"/>
      <w:lvlJc w:val="left"/>
      <w:pPr>
        <w:tabs>
          <w:tab w:val="num" w:pos="3600"/>
        </w:tabs>
        <w:ind w:left="3600" w:hanging="360"/>
      </w:pPr>
      <w:rPr>
        <w:rFonts w:ascii="Arial" w:hAnsi="Arial" w:hint="default"/>
      </w:rPr>
    </w:lvl>
    <w:lvl w:ilvl="5" w:tplc="A1943790" w:tentative="1">
      <w:start w:val="1"/>
      <w:numFmt w:val="bullet"/>
      <w:lvlText w:val="•"/>
      <w:lvlJc w:val="left"/>
      <w:pPr>
        <w:tabs>
          <w:tab w:val="num" w:pos="4320"/>
        </w:tabs>
        <w:ind w:left="4320" w:hanging="360"/>
      </w:pPr>
      <w:rPr>
        <w:rFonts w:ascii="Arial" w:hAnsi="Arial" w:hint="default"/>
      </w:rPr>
    </w:lvl>
    <w:lvl w:ilvl="6" w:tplc="E57C70DA" w:tentative="1">
      <w:start w:val="1"/>
      <w:numFmt w:val="bullet"/>
      <w:lvlText w:val="•"/>
      <w:lvlJc w:val="left"/>
      <w:pPr>
        <w:tabs>
          <w:tab w:val="num" w:pos="5040"/>
        </w:tabs>
        <w:ind w:left="5040" w:hanging="360"/>
      </w:pPr>
      <w:rPr>
        <w:rFonts w:ascii="Arial" w:hAnsi="Arial" w:hint="default"/>
      </w:rPr>
    </w:lvl>
    <w:lvl w:ilvl="7" w:tplc="FCD4D5D4" w:tentative="1">
      <w:start w:val="1"/>
      <w:numFmt w:val="bullet"/>
      <w:lvlText w:val="•"/>
      <w:lvlJc w:val="left"/>
      <w:pPr>
        <w:tabs>
          <w:tab w:val="num" w:pos="5760"/>
        </w:tabs>
        <w:ind w:left="5760" w:hanging="360"/>
      </w:pPr>
      <w:rPr>
        <w:rFonts w:ascii="Arial" w:hAnsi="Arial" w:hint="default"/>
      </w:rPr>
    </w:lvl>
    <w:lvl w:ilvl="8" w:tplc="CE9E2D48" w:tentative="1">
      <w:start w:val="1"/>
      <w:numFmt w:val="bullet"/>
      <w:lvlText w:val="•"/>
      <w:lvlJc w:val="left"/>
      <w:pPr>
        <w:tabs>
          <w:tab w:val="num" w:pos="6480"/>
        </w:tabs>
        <w:ind w:left="6480" w:hanging="360"/>
      </w:pPr>
      <w:rPr>
        <w:rFonts w:ascii="Arial" w:hAnsi="Arial" w:hint="default"/>
      </w:rPr>
    </w:lvl>
  </w:abstractNum>
  <w:abstractNum w:abstractNumId="27">
    <w:nsid w:val="60305B87"/>
    <w:multiLevelType w:val="hybridMultilevel"/>
    <w:tmpl w:val="2BD01264"/>
    <w:lvl w:ilvl="0" w:tplc="0D1AFC06">
      <w:start w:val="1"/>
      <w:numFmt w:val="bullet"/>
      <w:lvlText w:val="•"/>
      <w:lvlJc w:val="left"/>
      <w:pPr>
        <w:tabs>
          <w:tab w:val="num" w:pos="720"/>
        </w:tabs>
        <w:ind w:left="720" w:hanging="360"/>
      </w:pPr>
      <w:rPr>
        <w:rFonts w:ascii="Arial" w:hAnsi="Arial" w:hint="default"/>
      </w:rPr>
    </w:lvl>
    <w:lvl w:ilvl="1" w:tplc="2C647648" w:tentative="1">
      <w:start w:val="1"/>
      <w:numFmt w:val="bullet"/>
      <w:lvlText w:val="•"/>
      <w:lvlJc w:val="left"/>
      <w:pPr>
        <w:tabs>
          <w:tab w:val="num" w:pos="1440"/>
        </w:tabs>
        <w:ind w:left="1440" w:hanging="360"/>
      </w:pPr>
      <w:rPr>
        <w:rFonts w:ascii="Arial" w:hAnsi="Arial" w:hint="default"/>
      </w:rPr>
    </w:lvl>
    <w:lvl w:ilvl="2" w:tplc="1AEAF420" w:tentative="1">
      <w:start w:val="1"/>
      <w:numFmt w:val="bullet"/>
      <w:lvlText w:val="•"/>
      <w:lvlJc w:val="left"/>
      <w:pPr>
        <w:tabs>
          <w:tab w:val="num" w:pos="2160"/>
        </w:tabs>
        <w:ind w:left="2160" w:hanging="360"/>
      </w:pPr>
      <w:rPr>
        <w:rFonts w:ascii="Arial" w:hAnsi="Arial" w:hint="default"/>
      </w:rPr>
    </w:lvl>
    <w:lvl w:ilvl="3" w:tplc="2E7A63D4" w:tentative="1">
      <w:start w:val="1"/>
      <w:numFmt w:val="bullet"/>
      <w:lvlText w:val="•"/>
      <w:lvlJc w:val="left"/>
      <w:pPr>
        <w:tabs>
          <w:tab w:val="num" w:pos="2880"/>
        </w:tabs>
        <w:ind w:left="2880" w:hanging="360"/>
      </w:pPr>
      <w:rPr>
        <w:rFonts w:ascii="Arial" w:hAnsi="Arial" w:hint="default"/>
      </w:rPr>
    </w:lvl>
    <w:lvl w:ilvl="4" w:tplc="201ACDDC" w:tentative="1">
      <w:start w:val="1"/>
      <w:numFmt w:val="bullet"/>
      <w:lvlText w:val="•"/>
      <w:lvlJc w:val="left"/>
      <w:pPr>
        <w:tabs>
          <w:tab w:val="num" w:pos="3600"/>
        </w:tabs>
        <w:ind w:left="3600" w:hanging="360"/>
      </w:pPr>
      <w:rPr>
        <w:rFonts w:ascii="Arial" w:hAnsi="Arial" w:hint="default"/>
      </w:rPr>
    </w:lvl>
    <w:lvl w:ilvl="5" w:tplc="231A12E2" w:tentative="1">
      <w:start w:val="1"/>
      <w:numFmt w:val="bullet"/>
      <w:lvlText w:val="•"/>
      <w:lvlJc w:val="left"/>
      <w:pPr>
        <w:tabs>
          <w:tab w:val="num" w:pos="4320"/>
        </w:tabs>
        <w:ind w:left="4320" w:hanging="360"/>
      </w:pPr>
      <w:rPr>
        <w:rFonts w:ascii="Arial" w:hAnsi="Arial" w:hint="default"/>
      </w:rPr>
    </w:lvl>
    <w:lvl w:ilvl="6" w:tplc="B3E8522C" w:tentative="1">
      <w:start w:val="1"/>
      <w:numFmt w:val="bullet"/>
      <w:lvlText w:val="•"/>
      <w:lvlJc w:val="left"/>
      <w:pPr>
        <w:tabs>
          <w:tab w:val="num" w:pos="5040"/>
        </w:tabs>
        <w:ind w:left="5040" w:hanging="360"/>
      </w:pPr>
      <w:rPr>
        <w:rFonts w:ascii="Arial" w:hAnsi="Arial" w:hint="default"/>
      </w:rPr>
    </w:lvl>
    <w:lvl w:ilvl="7" w:tplc="ECE23E7E" w:tentative="1">
      <w:start w:val="1"/>
      <w:numFmt w:val="bullet"/>
      <w:lvlText w:val="•"/>
      <w:lvlJc w:val="left"/>
      <w:pPr>
        <w:tabs>
          <w:tab w:val="num" w:pos="5760"/>
        </w:tabs>
        <w:ind w:left="5760" w:hanging="360"/>
      </w:pPr>
      <w:rPr>
        <w:rFonts w:ascii="Arial" w:hAnsi="Arial" w:hint="default"/>
      </w:rPr>
    </w:lvl>
    <w:lvl w:ilvl="8" w:tplc="EEB2EBFC" w:tentative="1">
      <w:start w:val="1"/>
      <w:numFmt w:val="bullet"/>
      <w:lvlText w:val="•"/>
      <w:lvlJc w:val="left"/>
      <w:pPr>
        <w:tabs>
          <w:tab w:val="num" w:pos="6480"/>
        </w:tabs>
        <w:ind w:left="6480" w:hanging="360"/>
      </w:pPr>
      <w:rPr>
        <w:rFonts w:ascii="Arial" w:hAnsi="Arial" w:hint="default"/>
      </w:rPr>
    </w:lvl>
  </w:abstractNum>
  <w:abstractNum w:abstractNumId="28">
    <w:nsid w:val="78187D9E"/>
    <w:multiLevelType w:val="hybridMultilevel"/>
    <w:tmpl w:val="B0AC47AC"/>
    <w:lvl w:ilvl="0" w:tplc="F04C1B9C">
      <w:start w:val="1"/>
      <w:numFmt w:val="bullet"/>
      <w:lvlText w:val="•"/>
      <w:lvlJc w:val="left"/>
      <w:pPr>
        <w:tabs>
          <w:tab w:val="num" w:pos="720"/>
        </w:tabs>
        <w:ind w:left="720" w:hanging="360"/>
      </w:pPr>
      <w:rPr>
        <w:rFonts w:ascii="Arial" w:hAnsi="Arial" w:hint="default"/>
      </w:rPr>
    </w:lvl>
    <w:lvl w:ilvl="1" w:tplc="B1405836" w:tentative="1">
      <w:start w:val="1"/>
      <w:numFmt w:val="bullet"/>
      <w:lvlText w:val="•"/>
      <w:lvlJc w:val="left"/>
      <w:pPr>
        <w:tabs>
          <w:tab w:val="num" w:pos="1440"/>
        </w:tabs>
        <w:ind w:left="1440" w:hanging="360"/>
      </w:pPr>
      <w:rPr>
        <w:rFonts w:ascii="Arial" w:hAnsi="Arial" w:hint="default"/>
      </w:rPr>
    </w:lvl>
    <w:lvl w:ilvl="2" w:tplc="62E8ECA0" w:tentative="1">
      <w:start w:val="1"/>
      <w:numFmt w:val="bullet"/>
      <w:lvlText w:val="•"/>
      <w:lvlJc w:val="left"/>
      <w:pPr>
        <w:tabs>
          <w:tab w:val="num" w:pos="2160"/>
        </w:tabs>
        <w:ind w:left="2160" w:hanging="360"/>
      </w:pPr>
      <w:rPr>
        <w:rFonts w:ascii="Arial" w:hAnsi="Arial" w:hint="default"/>
      </w:rPr>
    </w:lvl>
    <w:lvl w:ilvl="3" w:tplc="3D7C4424" w:tentative="1">
      <w:start w:val="1"/>
      <w:numFmt w:val="bullet"/>
      <w:lvlText w:val="•"/>
      <w:lvlJc w:val="left"/>
      <w:pPr>
        <w:tabs>
          <w:tab w:val="num" w:pos="2880"/>
        </w:tabs>
        <w:ind w:left="2880" w:hanging="360"/>
      </w:pPr>
      <w:rPr>
        <w:rFonts w:ascii="Arial" w:hAnsi="Arial" w:hint="default"/>
      </w:rPr>
    </w:lvl>
    <w:lvl w:ilvl="4" w:tplc="AE06A002" w:tentative="1">
      <w:start w:val="1"/>
      <w:numFmt w:val="bullet"/>
      <w:lvlText w:val="•"/>
      <w:lvlJc w:val="left"/>
      <w:pPr>
        <w:tabs>
          <w:tab w:val="num" w:pos="3600"/>
        </w:tabs>
        <w:ind w:left="3600" w:hanging="360"/>
      </w:pPr>
      <w:rPr>
        <w:rFonts w:ascii="Arial" w:hAnsi="Arial" w:hint="default"/>
      </w:rPr>
    </w:lvl>
    <w:lvl w:ilvl="5" w:tplc="E856F0EE" w:tentative="1">
      <w:start w:val="1"/>
      <w:numFmt w:val="bullet"/>
      <w:lvlText w:val="•"/>
      <w:lvlJc w:val="left"/>
      <w:pPr>
        <w:tabs>
          <w:tab w:val="num" w:pos="4320"/>
        </w:tabs>
        <w:ind w:left="4320" w:hanging="360"/>
      </w:pPr>
      <w:rPr>
        <w:rFonts w:ascii="Arial" w:hAnsi="Arial" w:hint="default"/>
      </w:rPr>
    </w:lvl>
    <w:lvl w:ilvl="6" w:tplc="899241A4" w:tentative="1">
      <w:start w:val="1"/>
      <w:numFmt w:val="bullet"/>
      <w:lvlText w:val="•"/>
      <w:lvlJc w:val="left"/>
      <w:pPr>
        <w:tabs>
          <w:tab w:val="num" w:pos="5040"/>
        </w:tabs>
        <w:ind w:left="5040" w:hanging="360"/>
      </w:pPr>
      <w:rPr>
        <w:rFonts w:ascii="Arial" w:hAnsi="Arial" w:hint="default"/>
      </w:rPr>
    </w:lvl>
    <w:lvl w:ilvl="7" w:tplc="84788A4E" w:tentative="1">
      <w:start w:val="1"/>
      <w:numFmt w:val="bullet"/>
      <w:lvlText w:val="•"/>
      <w:lvlJc w:val="left"/>
      <w:pPr>
        <w:tabs>
          <w:tab w:val="num" w:pos="5760"/>
        </w:tabs>
        <w:ind w:left="5760" w:hanging="360"/>
      </w:pPr>
      <w:rPr>
        <w:rFonts w:ascii="Arial" w:hAnsi="Arial" w:hint="default"/>
      </w:rPr>
    </w:lvl>
    <w:lvl w:ilvl="8" w:tplc="68AADDEC" w:tentative="1">
      <w:start w:val="1"/>
      <w:numFmt w:val="bullet"/>
      <w:lvlText w:val="•"/>
      <w:lvlJc w:val="left"/>
      <w:pPr>
        <w:tabs>
          <w:tab w:val="num" w:pos="6480"/>
        </w:tabs>
        <w:ind w:left="6480" w:hanging="360"/>
      </w:pPr>
      <w:rPr>
        <w:rFonts w:ascii="Arial" w:hAnsi="Arial" w:hint="default"/>
      </w:rPr>
    </w:lvl>
  </w:abstractNum>
  <w:abstractNum w:abstractNumId="29">
    <w:nsid w:val="7B9B439A"/>
    <w:multiLevelType w:val="hybridMultilevel"/>
    <w:tmpl w:val="BEE050E6"/>
    <w:lvl w:ilvl="0" w:tplc="5C9EA5F2">
      <w:start w:val="2"/>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8"/>
  </w:num>
  <w:num w:numId="2">
    <w:abstractNumId w:val="20"/>
  </w:num>
  <w:num w:numId="3">
    <w:abstractNumId w:val="6"/>
  </w:num>
  <w:num w:numId="4">
    <w:abstractNumId w:val="16"/>
  </w:num>
  <w:num w:numId="5">
    <w:abstractNumId w:val="23"/>
  </w:num>
  <w:num w:numId="6">
    <w:abstractNumId w:val="12"/>
  </w:num>
  <w:num w:numId="7">
    <w:abstractNumId w:val="24"/>
  </w:num>
  <w:num w:numId="8">
    <w:abstractNumId w:val="5"/>
  </w:num>
  <w:num w:numId="9">
    <w:abstractNumId w:val="2"/>
  </w:num>
  <w:num w:numId="10">
    <w:abstractNumId w:val="11"/>
  </w:num>
  <w:num w:numId="11">
    <w:abstractNumId w:val="29"/>
  </w:num>
  <w:num w:numId="12">
    <w:abstractNumId w:val="19"/>
  </w:num>
  <w:num w:numId="13">
    <w:abstractNumId w:val="25"/>
  </w:num>
  <w:num w:numId="14">
    <w:abstractNumId w:val="21"/>
  </w:num>
  <w:num w:numId="15">
    <w:abstractNumId w:val="13"/>
  </w:num>
  <w:num w:numId="16">
    <w:abstractNumId w:val="22"/>
  </w:num>
  <w:num w:numId="17">
    <w:abstractNumId w:val="14"/>
  </w:num>
  <w:num w:numId="18">
    <w:abstractNumId w:val="9"/>
  </w:num>
  <w:num w:numId="19">
    <w:abstractNumId w:val="0"/>
  </w:num>
  <w:num w:numId="20">
    <w:abstractNumId w:val="18"/>
  </w:num>
  <w:num w:numId="21">
    <w:abstractNumId w:val="15"/>
  </w:num>
  <w:num w:numId="22">
    <w:abstractNumId w:val="17"/>
  </w:num>
  <w:num w:numId="23">
    <w:abstractNumId w:val="10"/>
  </w:num>
  <w:num w:numId="24">
    <w:abstractNumId w:val="4"/>
  </w:num>
  <w:num w:numId="25">
    <w:abstractNumId w:val="3"/>
  </w:num>
  <w:num w:numId="26">
    <w:abstractNumId w:val="28"/>
  </w:num>
  <w:num w:numId="27">
    <w:abstractNumId w:val="7"/>
  </w:num>
  <w:num w:numId="28">
    <w:abstractNumId w:val="1"/>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24"/>
    <w:rsid w:val="00004EB8"/>
    <w:rsid w:val="00015508"/>
    <w:rsid w:val="0005226B"/>
    <w:rsid w:val="00097312"/>
    <w:rsid w:val="000C2E5C"/>
    <w:rsid w:val="000C474E"/>
    <w:rsid w:val="00102630"/>
    <w:rsid w:val="00117312"/>
    <w:rsid w:val="0017517A"/>
    <w:rsid w:val="00180BF6"/>
    <w:rsid w:val="00197C83"/>
    <w:rsid w:val="001E45D2"/>
    <w:rsid w:val="001E6693"/>
    <w:rsid w:val="002058BA"/>
    <w:rsid w:val="00207CF5"/>
    <w:rsid w:val="002145A4"/>
    <w:rsid w:val="00241FAE"/>
    <w:rsid w:val="00252D76"/>
    <w:rsid w:val="00257DEA"/>
    <w:rsid w:val="00261495"/>
    <w:rsid w:val="00287FE2"/>
    <w:rsid w:val="002908C1"/>
    <w:rsid w:val="00295E47"/>
    <w:rsid w:val="002A2A30"/>
    <w:rsid w:val="002A3027"/>
    <w:rsid w:val="002A3B9B"/>
    <w:rsid w:val="002C3D6A"/>
    <w:rsid w:val="002E6D00"/>
    <w:rsid w:val="002F036C"/>
    <w:rsid w:val="002F6A6B"/>
    <w:rsid w:val="00311323"/>
    <w:rsid w:val="00326B11"/>
    <w:rsid w:val="00340C40"/>
    <w:rsid w:val="00361563"/>
    <w:rsid w:val="00372FD8"/>
    <w:rsid w:val="00390555"/>
    <w:rsid w:val="00391E45"/>
    <w:rsid w:val="003B4A0C"/>
    <w:rsid w:val="003C0525"/>
    <w:rsid w:val="003D4CA9"/>
    <w:rsid w:val="003F5CD7"/>
    <w:rsid w:val="004018C2"/>
    <w:rsid w:val="0041077F"/>
    <w:rsid w:val="0041736F"/>
    <w:rsid w:val="00420324"/>
    <w:rsid w:val="00421DD5"/>
    <w:rsid w:val="004242DF"/>
    <w:rsid w:val="00454C58"/>
    <w:rsid w:val="004628B7"/>
    <w:rsid w:val="004711F7"/>
    <w:rsid w:val="0048340B"/>
    <w:rsid w:val="004A02AE"/>
    <w:rsid w:val="004B4213"/>
    <w:rsid w:val="004B4C8C"/>
    <w:rsid w:val="004D2574"/>
    <w:rsid w:val="004E3EC1"/>
    <w:rsid w:val="0051628B"/>
    <w:rsid w:val="00521891"/>
    <w:rsid w:val="0054037A"/>
    <w:rsid w:val="0059661E"/>
    <w:rsid w:val="005B0C79"/>
    <w:rsid w:val="00614575"/>
    <w:rsid w:val="0061489C"/>
    <w:rsid w:val="00692CE2"/>
    <w:rsid w:val="00694CA2"/>
    <w:rsid w:val="00697ECD"/>
    <w:rsid w:val="006C25DB"/>
    <w:rsid w:val="006D78FE"/>
    <w:rsid w:val="006F4644"/>
    <w:rsid w:val="007005E6"/>
    <w:rsid w:val="00730158"/>
    <w:rsid w:val="007622BD"/>
    <w:rsid w:val="0076521F"/>
    <w:rsid w:val="007728C8"/>
    <w:rsid w:val="007755FB"/>
    <w:rsid w:val="00782E3B"/>
    <w:rsid w:val="007833EA"/>
    <w:rsid w:val="007A40D6"/>
    <w:rsid w:val="007B41F2"/>
    <w:rsid w:val="007B6B17"/>
    <w:rsid w:val="007C7192"/>
    <w:rsid w:val="007D0543"/>
    <w:rsid w:val="007D2739"/>
    <w:rsid w:val="007E4EF6"/>
    <w:rsid w:val="008159BF"/>
    <w:rsid w:val="0085086C"/>
    <w:rsid w:val="008526DF"/>
    <w:rsid w:val="008535D4"/>
    <w:rsid w:val="00882424"/>
    <w:rsid w:val="00884E0D"/>
    <w:rsid w:val="0089562D"/>
    <w:rsid w:val="008A77F5"/>
    <w:rsid w:val="008B3469"/>
    <w:rsid w:val="008F01A6"/>
    <w:rsid w:val="00972855"/>
    <w:rsid w:val="00983011"/>
    <w:rsid w:val="00992344"/>
    <w:rsid w:val="00992DA0"/>
    <w:rsid w:val="0099477B"/>
    <w:rsid w:val="009A63B6"/>
    <w:rsid w:val="009B3C4F"/>
    <w:rsid w:val="009C5597"/>
    <w:rsid w:val="009E72F1"/>
    <w:rsid w:val="00A35547"/>
    <w:rsid w:val="00A44CFF"/>
    <w:rsid w:val="00A470C8"/>
    <w:rsid w:val="00A55CDB"/>
    <w:rsid w:val="00A723D9"/>
    <w:rsid w:val="00AB5B3D"/>
    <w:rsid w:val="00AD5D92"/>
    <w:rsid w:val="00B54AD6"/>
    <w:rsid w:val="00B63A98"/>
    <w:rsid w:val="00B770E5"/>
    <w:rsid w:val="00B91E5E"/>
    <w:rsid w:val="00BB02D0"/>
    <w:rsid w:val="00BB08D1"/>
    <w:rsid w:val="00BB0F2E"/>
    <w:rsid w:val="00BC0761"/>
    <w:rsid w:val="00BD57FD"/>
    <w:rsid w:val="00BF4615"/>
    <w:rsid w:val="00C32AE0"/>
    <w:rsid w:val="00C36743"/>
    <w:rsid w:val="00C5409E"/>
    <w:rsid w:val="00C7237D"/>
    <w:rsid w:val="00C73C63"/>
    <w:rsid w:val="00C77437"/>
    <w:rsid w:val="00CC3CB4"/>
    <w:rsid w:val="00CD1B8C"/>
    <w:rsid w:val="00CD652D"/>
    <w:rsid w:val="00CD7884"/>
    <w:rsid w:val="00CE56E0"/>
    <w:rsid w:val="00D118A6"/>
    <w:rsid w:val="00D31896"/>
    <w:rsid w:val="00D34487"/>
    <w:rsid w:val="00D6461B"/>
    <w:rsid w:val="00D74DD1"/>
    <w:rsid w:val="00D85289"/>
    <w:rsid w:val="00DA589D"/>
    <w:rsid w:val="00DA7DF3"/>
    <w:rsid w:val="00DD7E1D"/>
    <w:rsid w:val="00DE62D0"/>
    <w:rsid w:val="00E0208D"/>
    <w:rsid w:val="00E020B2"/>
    <w:rsid w:val="00E04BE0"/>
    <w:rsid w:val="00E22D21"/>
    <w:rsid w:val="00E33F4D"/>
    <w:rsid w:val="00E356D5"/>
    <w:rsid w:val="00E44B61"/>
    <w:rsid w:val="00E72F2B"/>
    <w:rsid w:val="00E92015"/>
    <w:rsid w:val="00EB18DD"/>
    <w:rsid w:val="00EB287F"/>
    <w:rsid w:val="00EB742C"/>
    <w:rsid w:val="00F01C55"/>
    <w:rsid w:val="00F04BC5"/>
    <w:rsid w:val="00F4193C"/>
    <w:rsid w:val="00F53C44"/>
    <w:rsid w:val="00F70BB4"/>
    <w:rsid w:val="00F81833"/>
    <w:rsid w:val="00F86984"/>
    <w:rsid w:val="00FA1BAB"/>
    <w:rsid w:val="00FC15F9"/>
    <w:rsid w:val="00FC3C1F"/>
    <w:rsid w:val="00FC5B85"/>
    <w:rsid w:val="00FC64D4"/>
    <w:rsid w:val="00FD5524"/>
    <w:rsid w:val="00FF5A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55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4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66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61E"/>
    <w:rPr>
      <w:rFonts w:ascii="Lucida Grande" w:hAnsi="Lucida Grande" w:cs="Lucida Grande"/>
      <w:sz w:val="18"/>
      <w:szCs w:val="18"/>
    </w:rPr>
  </w:style>
  <w:style w:type="paragraph" w:styleId="ListParagraph">
    <w:name w:val="List Paragraph"/>
    <w:basedOn w:val="Normal"/>
    <w:uiPriority w:val="34"/>
    <w:qFormat/>
    <w:rsid w:val="003F5CD7"/>
    <w:pPr>
      <w:ind w:left="720"/>
      <w:contextualSpacing/>
    </w:pPr>
  </w:style>
  <w:style w:type="paragraph" w:styleId="Header">
    <w:name w:val="header"/>
    <w:basedOn w:val="Normal"/>
    <w:link w:val="HeaderChar"/>
    <w:uiPriority w:val="99"/>
    <w:semiHidden/>
    <w:unhideWhenUsed/>
    <w:rsid w:val="00F86984"/>
    <w:pPr>
      <w:tabs>
        <w:tab w:val="center" w:pos="4680"/>
        <w:tab w:val="right" w:pos="9360"/>
      </w:tabs>
    </w:pPr>
  </w:style>
  <w:style w:type="character" w:customStyle="1" w:styleId="HeaderChar">
    <w:name w:val="Header Char"/>
    <w:basedOn w:val="DefaultParagraphFont"/>
    <w:link w:val="Header"/>
    <w:uiPriority w:val="99"/>
    <w:semiHidden/>
    <w:rsid w:val="00F86984"/>
  </w:style>
  <w:style w:type="paragraph" w:styleId="Footer">
    <w:name w:val="footer"/>
    <w:basedOn w:val="Normal"/>
    <w:link w:val="FooterChar"/>
    <w:uiPriority w:val="99"/>
    <w:semiHidden/>
    <w:unhideWhenUsed/>
    <w:rsid w:val="00F86984"/>
    <w:pPr>
      <w:tabs>
        <w:tab w:val="center" w:pos="4680"/>
        <w:tab w:val="right" w:pos="9360"/>
      </w:tabs>
    </w:pPr>
  </w:style>
  <w:style w:type="character" w:customStyle="1" w:styleId="FooterChar">
    <w:name w:val="Footer Char"/>
    <w:basedOn w:val="DefaultParagraphFont"/>
    <w:link w:val="Footer"/>
    <w:uiPriority w:val="99"/>
    <w:semiHidden/>
    <w:rsid w:val="00F86984"/>
  </w:style>
  <w:style w:type="paragraph" w:styleId="NormalWeb">
    <w:name w:val="Normal (Web)"/>
    <w:basedOn w:val="Normal"/>
    <w:uiPriority w:val="99"/>
    <w:semiHidden/>
    <w:unhideWhenUsed/>
    <w:rsid w:val="00D85289"/>
    <w:pPr>
      <w:spacing w:before="100" w:beforeAutospacing="1" w:after="100" w:afterAutospacing="1"/>
    </w:pPr>
    <w:rPr>
      <w:rFonts w:ascii="Times" w:hAnsi="Times" w:cs="Times New Roman"/>
      <w:sz w:val="20"/>
      <w:szCs w:val="20"/>
      <w:lang w:val="en-MY"/>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4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66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61E"/>
    <w:rPr>
      <w:rFonts w:ascii="Lucida Grande" w:hAnsi="Lucida Grande" w:cs="Lucida Grande"/>
      <w:sz w:val="18"/>
      <w:szCs w:val="18"/>
    </w:rPr>
  </w:style>
  <w:style w:type="paragraph" w:styleId="ListParagraph">
    <w:name w:val="List Paragraph"/>
    <w:basedOn w:val="Normal"/>
    <w:uiPriority w:val="34"/>
    <w:qFormat/>
    <w:rsid w:val="003F5CD7"/>
    <w:pPr>
      <w:ind w:left="720"/>
      <w:contextualSpacing/>
    </w:pPr>
  </w:style>
  <w:style w:type="paragraph" w:styleId="Header">
    <w:name w:val="header"/>
    <w:basedOn w:val="Normal"/>
    <w:link w:val="HeaderChar"/>
    <w:uiPriority w:val="99"/>
    <w:semiHidden/>
    <w:unhideWhenUsed/>
    <w:rsid w:val="00F86984"/>
    <w:pPr>
      <w:tabs>
        <w:tab w:val="center" w:pos="4680"/>
        <w:tab w:val="right" w:pos="9360"/>
      </w:tabs>
    </w:pPr>
  </w:style>
  <w:style w:type="character" w:customStyle="1" w:styleId="HeaderChar">
    <w:name w:val="Header Char"/>
    <w:basedOn w:val="DefaultParagraphFont"/>
    <w:link w:val="Header"/>
    <w:uiPriority w:val="99"/>
    <w:semiHidden/>
    <w:rsid w:val="00F86984"/>
  </w:style>
  <w:style w:type="paragraph" w:styleId="Footer">
    <w:name w:val="footer"/>
    <w:basedOn w:val="Normal"/>
    <w:link w:val="FooterChar"/>
    <w:uiPriority w:val="99"/>
    <w:semiHidden/>
    <w:unhideWhenUsed/>
    <w:rsid w:val="00F86984"/>
    <w:pPr>
      <w:tabs>
        <w:tab w:val="center" w:pos="4680"/>
        <w:tab w:val="right" w:pos="9360"/>
      </w:tabs>
    </w:pPr>
  </w:style>
  <w:style w:type="character" w:customStyle="1" w:styleId="FooterChar">
    <w:name w:val="Footer Char"/>
    <w:basedOn w:val="DefaultParagraphFont"/>
    <w:link w:val="Footer"/>
    <w:uiPriority w:val="99"/>
    <w:semiHidden/>
    <w:rsid w:val="00F86984"/>
  </w:style>
  <w:style w:type="paragraph" w:styleId="NormalWeb">
    <w:name w:val="Normal (Web)"/>
    <w:basedOn w:val="Normal"/>
    <w:uiPriority w:val="99"/>
    <w:semiHidden/>
    <w:unhideWhenUsed/>
    <w:rsid w:val="00D85289"/>
    <w:pPr>
      <w:spacing w:before="100" w:beforeAutospacing="1" w:after="100" w:afterAutospacing="1"/>
    </w:pPr>
    <w:rPr>
      <w:rFonts w:ascii="Times" w:hAnsi="Times" w:cs="Times New Roman"/>
      <w:sz w:val="20"/>
      <w:szCs w:val="20"/>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1382">
      <w:bodyDiv w:val="1"/>
      <w:marLeft w:val="0"/>
      <w:marRight w:val="0"/>
      <w:marTop w:val="0"/>
      <w:marBottom w:val="0"/>
      <w:divBdr>
        <w:top w:val="none" w:sz="0" w:space="0" w:color="auto"/>
        <w:left w:val="none" w:sz="0" w:space="0" w:color="auto"/>
        <w:bottom w:val="none" w:sz="0" w:space="0" w:color="auto"/>
        <w:right w:val="none" w:sz="0" w:space="0" w:color="auto"/>
      </w:divBdr>
      <w:divsChild>
        <w:div w:id="2008630195">
          <w:marLeft w:val="720"/>
          <w:marRight w:val="0"/>
          <w:marTop w:val="134"/>
          <w:marBottom w:val="0"/>
          <w:divBdr>
            <w:top w:val="none" w:sz="0" w:space="0" w:color="auto"/>
            <w:left w:val="none" w:sz="0" w:space="0" w:color="auto"/>
            <w:bottom w:val="none" w:sz="0" w:space="0" w:color="auto"/>
            <w:right w:val="none" w:sz="0" w:space="0" w:color="auto"/>
          </w:divBdr>
        </w:div>
        <w:div w:id="1616674323">
          <w:marLeft w:val="720"/>
          <w:marRight w:val="0"/>
          <w:marTop w:val="134"/>
          <w:marBottom w:val="0"/>
          <w:divBdr>
            <w:top w:val="none" w:sz="0" w:space="0" w:color="auto"/>
            <w:left w:val="none" w:sz="0" w:space="0" w:color="auto"/>
            <w:bottom w:val="none" w:sz="0" w:space="0" w:color="auto"/>
            <w:right w:val="none" w:sz="0" w:space="0" w:color="auto"/>
          </w:divBdr>
        </w:div>
        <w:div w:id="22556425">
          <w:marLeft w:val="720"/>
          <w:marRight w:val="0"/>
          <w:marTop w:val="134"/>
          <w:marBottom w:val="0"/>
          <w:divBdr>
            <w:top w:val="none" w:sz="0" w:space="0" w:color="auto"/>
            <w:left w:val="none" w:sz="0" w:space="0" w:color="auto"/>
            <w:bottom w:val="none" w:sz="0" w:space="0" w:color="auto"/>
            <w:right w:val="none" w:sz="0" w:space="0" w:color="auto"/>
          </w:divBdr>
        </w:div>
      </w:divsChild>
    </w:div>
    <w:div w:id="523791825">
      <w:bodyDiv w:val="1"/>
      <w:marLeft w:val="0"/>
      <w:marRight w:val="0"/>
      <w:marTop w:val="0"/>
      <w:marBottom w:val="0"/>
      <w:divBdr>
        <w:top w:val="none" w:sz="0" w:space="0" w:color="auto"/>
        <w:left w:val="none" w:sz="0" w:space="0" w:color="auto"/>
        <w:bottom w:val="none" w:sz="0" w:space="0" w:color="auto"/>
        <w:right w:val="none" w:sz="0" w:space="0" w:color="auto"/>
      </w:divBdr>
      <w:divsChild>
        <w:div w:id="376244366">
          <w:marLeft w:val="720"/>
          <w:marRight w:val="0"/>
          <w:marTop w:val="134"/>
          <w:marBottom w:val="0"/>
          <w:divBdr>
            <w:top w:val="none" w:sz="0" w:space="0" w:color="auto"/>
            <w:left w:val="none" w:sz="0" w:space="0" w:color="auto"/>
            <w:bottom w:val="none" w:sz="0" w:space="0" w:color="auto"/>
            <w:right w:val="none" w:sz="0" w:space="0" w:color="auto"/>
          </w:divBdr>
        </w:div>
        <w:div w:id="1789352867">
          <w:marLeft w:val="720"/>
          <w:marRight w:val="0"/>
          <w:marTop w:val="134"/>
          <w:marBottom w:val="0"/>
          <w:divBdr>
            <w:top w:val="none" w:sz="0" w:space="0" w:color="auto"/>
            <w:left w:val="none" w:sz="0" w:space="0" w:color="auto"/>
            <w:bottom w:val="none" w:sz="0" w:space="0" w:color="auto"/>
            <w:right w:val="none" w:sz="0" w:space="0" w:color="auto"/>
          </w:divBdr>
        </w:div>
      </w:divsChild>
    </w:div>
    <w:div w:id="529532995">
      <w:bodyDiv w:val="1"/>
      <w:marLeft w:val="0"/>
      <w:marRight w:val="0"/>
      <w:marTop w:val="0"/>
      <w:marBottom w:val="0"/>
      <w:divBdr>
        <w:top w:val="none" w:sz="0" w:space="0" w:color="auto"/>
        <w:left w:val="none" w:sz="0" w:space="0" w:color="auto"/>
        <w:bottom w:val="none" w:sz="0" w:space="0" w:color="auto"/>
        <w:right w:val="none" w:sz="0" w:space="0" w:color="auto"/>
      </w:divBdr>
      <w:divsChild>
        <w:div w:id="1126433315">
          <w:marLeft w:val="720"/>
          <w:marRight w:val="0"/>
          <w:marTop w:val="134"/>
          <w:marBottom w:val="0"/>
          <w:divBdr>
            <w:top w:val="none" w:sz="0" w:space="0" w:color="auto"/>
            <w:left w:val="none" w:sz="0" w:space="0" w:color="auto"/>
            <w:bottom w:val="none" w:sz="0" w:space="0" w:color="auto"/>
            <w:right w:val="none" w:sz="0" w:space="0" w:color="auto"/>
          </w:divBdr>
        </w:div>
        <w:div w:id="1467894586">
          <w:marLeft w:val="720"/>
          <w:marRight w:val="0"/>
          <w:marTop w:val="134"/>
          <w:marBottom w:val="0"/>
          <w:divBdr>
            <w:top w:val="none" w:sz="0" w:space="0" w:color="auto"/>
            <w:left w:val="none" w:sz="0" w:space="0" w:color="auto"/>
            <w:bottom w:val="none" w:sz="0" w:space="0" w:color="auto"/>
            <w:right w:val="none" w:sz="0" w:space="0" w:color="auto"/>
          </w:divBdr>
        </w:div>
      </w:divsChild>
    </w:div>
    <w:div w:id="979503073">
      <w:bodyDiv w:val="1"/>
      <w:marLeft w:val="0"/>
      <w:marRight w:val="0"/>
      <w:marTop w:val="0"/>
      <w:marBottom w:val="0"/>
      <w:divBdr>
        <w:top w:val="none" w:sz="0" w:space="0" w:color="auto"/>
        <w:left w:val="none" w:sz="0" w:space="0" w:color="auto"/>
        <w:bottom w:val="none" w:sz="0" w:space="0" w:color="auto"/>
        <w:right w:val="none" w:sz="0" w:space="0" w:color="auto"/>
      </w:divBdr>
    </w:div>
    <w:div w:id="1113475095">
      <w:bodyDiv w:val="1"/>
      <w:marLeft w:val="0"/>
      <w:marRight w:val="0"/>
      <w:marTop w:val="0"/>
      <w:marBottom w:val="0"/>
      <w:divBdr>
        <w:top w:val="none" w:sz="0" w:space="0" w:color="auto"/>
        <w:left w:val="none" w:sz="0" w:space="0" w:color="auto"/>
        <w:bottom w:val="none" w:sz="0" w:space="0" w:color="auto"/>
        <w:right w:val="none" w:sz="0" w:space="0" w:color="auto"/>
      </w:divBdr>
      <w:divsChild>
        <w:div w:id="1629822216">
          <w:marLeft w:val="720"/>
          <w:marRight w:val="0"/>
          <w:marTop w:val="134"/>
          <w:marBottom w:val="0"/>
          <w:divBdr>
            <w:top w:val="none" w:sz="0" w:space="0" w:color="auto"/>
            <w:left w:val="none" w:sz="0" w:space="0" w:color="auto"/>
            <w:bottom w:val="none" w:sz="0" w:space="0" w:color="auto"/>
            <w:right w:val="none" w:sz="0" w:space="0" w:color="auto"/>
          </w:divBdr>
        </w:div>
      </w:divsChild>
    </w:div>
    <w:div w:id="1123966738">
      <w:bodyDiv w:val="1"/>
      <w:marLeft w:val="0"/>
      <w:marRight w:val="0"/>
      <w:marTop w:val="0"/>
      <w:marBottom w:val="0"/>
      <w:divBdr>
        <w:top w:val="none" w:sz="0" w:space="0" w:color="auto"/>
        <w:left w:val="none" w:sz="0" w:space="0" w:color="auto"/>
        <w:bottom w:val="none" w:sz="0" w:space="0" w:color="auto"/>
        <w:right w:val="none" w:sz="0" w:space="0" w:color="auto"/>
      </w:divBdr>
      <w:divsChild>
        <w:div w:id="285040011">
          <w:marLeft w:val="720"/>
          <w:marRight w:val="0"/>
          <w:marTop w:val="134"/>
          <w:marBottom w:val="0"/>
          <w:divBdr>
            <w:top w:val="none" w:sz="0" w:space="0" w:color="auto"/>
            <w:left w:val="none" w:sz="0" w:space="0" w:color="auto"/>
            <w:bottom w:val="none" w:sz="0" w:space="0" w:color="auto"/>
            <w:right w:val="none" w:sz="0" w:space="0" w:color="auto"/>
          </w:divBdr>
        </w:div>
        <w:div w:id="35353620">
          <w:marLeft w:val="720"/>
          <w:marRight w:val="0"/>
          <w:marTop w:val="134"/>
          <w:marBottom w:val="0"/>
          <w:divBdr>
            <w:top w:val="none" w:sz="0" w:space="0" w:color="auto"/>
            <w:left w:val="none" w:sz="0" w:space="0" w:color="auto"/>
            <w:bottom w:val="none" w:sz="0" w:space="0" w:color="auto"/>
            <w:right w:val="none" w:sz="0" w:space="0" w:color="auto"/>
          </w:divBdr>
        </w:div>
      </w:divsChild>
    </w:div>
    <w:div w:id="1178275778">
      <w:bodyDiv w:val="1"/>
      <w:marLeft w:val="0"/>
      <w:marRight w:val="0"/>
      <w:marTop w:val="0"/>
      <w:marBottom w:val="0"/>
      <w:divBdr>
        <w:top w:val="none" w:sz="0" w:space="0" w:color="auto"/>
        <w:left w:val="none" w:sz="0" w:space="0" w:color="auto"/>
        <w:bottom w:val="none" w:sz="0" w:space="0" w:color="auto"/>
        <w:right w:val="none" w:sz="0" w:space="0" w:color="auto"/>
      </w:divBdr>
      <w:divsChild>
        <w:div w:id="489563358">
          <w:marLeft w:val="720"/>
          <w:marRight w:val="0"/>
          <w:marTop w:val="134"/>
          <w:marBottom w:val="0"/>
          <w:divBdr>
            <w:top w:val="none" w:sz="0" w:space="0" w:color="auto"/>
            <w:left w:val="none" w:sz="0" w:space="0" w:color="auto"/>
            <w:bottom w:val="none" w:sz="0" w:space="0" w:color="auto"/>
            <w:right w:val="none" w:sz="0" w:space="0" w:color="auto"/>
          </w:divBdr>
        </w:div>
        <w:div w:id="898171726">
          <w:marLeft w:val="720"/>
          <w:marRight w:val="0"/>
          <w:marTop w:val="134"/>
          <w:marBottom w:val="0"/>
          <w:divBdr>
            <w:top w:val="none" w:sz="0" w:space="0" w:color="auto"/>
            <w:left w:val="none" w:sz="0" w:space="0" w:color="auto"/>
            <w:bottom w:val="none" w:sz="0" w:space="0" w:color="auto"/>
            <w:right w:val="none" w:sz="0" w:space="0" w:color="auto"/>
          </w:divBdr>
        </w:div>
      </w:divsChild>
    </w:div>
    <w:div w:id="1213300263">
      <w:bodyDiv w:val="1"/>
      <w:marLeft w:val="0"/>
      <w:marRight w:val="0"/>
      <w:marTop w:val="0"/>
      <w:marBottom w:val="0"/>
      <w:divBdr>
        <w:top w:val="none" w:sz="0" w:space="0" w:color="auto"/>
        <w:left w:val="none" w:sz="0" w:space="0" w:color="auto"/>
        <w:bottom w:val="none" w:sz="0" w:space="0" w:color="auto"/>
        <w:right w:val="none" w:sz="0" w:space="0" w:color="auto"/>
      </w:divBdr>
      <w:divsChild>
        <w:div w:id="745155481">
          <w:marLeft w:val="720"/>
          <w:marRight w:val="0"/>
          <w:marTop w:val="134"/>
          <w:marBottom w:val="0"/>
          <w:divBdr>
            <w:top w:val="none" w:sz="0" w:space="0" w:color="auto"/>
            <w:left w:val="none" w:sz="0" w:space="0" w:color="auto"/>
            <w:bottom w:val="none" w:sz="0" w:space="0" w:color="auto"/>
            <w:right w:val="none" w:sz="0" w:space="0" w:color="auto"/>
          </w:divBdr>
        </w:div>
        <w:div w:id="959651192">
          <w:marLeft w:val="720"/>
          <w:marRight w:val="0"/>
          <w:marTop w:val="134"/>
          <w:marBottom w:val="0"/>
          <w:divBdr>
            <w:top w:val="none" w:sz="0" w:space="0" w:color="auto"/>
            <w:left w:val="none" w:sz="0" w:space="0" w:color="auto"/>
            <w:bottom w:val="none" w:sz="0" w:space="0" w:color="auto"/>
            <w:right w:val="none" w:sz="0" w:space="0" w:color="auto"/>
          </w:divBdr>
        </w:div>
        <w:div w:id="1682971612">
          <w:marLeft w:val="720"/>
          <w:marRight w:val="0"/>
          <w:marTop w:val="134"/>
          <w:marBottom w:val="0"/>
          <w:divBdr>
            <w:top w:val="none" w:sz="0" w:space="0" w:color="auto"/>
            <w:left w:val="none" w:sz="0" w:space="0" w:color="auto"/>
            <w:bottom w:val="none" w:sz="0" w:space="0" w:color="auto"/>
            <w:right w:val="none" w:sz="0" w:space="0" w:color="auto"/>
          </w:divBdr>
        </w:div>
        <w:div w:id="799301220">
          <w:marLeft w:val="720"/>
          <w:marRight w:val="0"/>
          <w:marTop w:val="134"/>
          <w:marBottom w:val="0"/>
          <w:divBdr>
            <w:top w:val="none" w:sz="0" w:space="0" w:color="auto"/>
            <w:left w:val="none" w:sz="0" w:space="0" w:color="auto"/>
            <w:bottom w:val="none" w:sz="0" w:space="0" w:color="auto"/>
            <w:right w:val="none" w:sz="0" w:space="0" w:color="auto"/>
          </w:divBdr>
        </w:div>
      </w:divsChild>
    </w:div>
    <w:div w:id="1344362214">
      <w:bodyDiv w:val="1"/>
      <w:marLeft w:val="0"/>
      <w:marRight w:val="0"/>
      <w:marTop w:val="0"/>
      <w:marBottom w:val="0"/>
      <w:divBdr>
        <w:top w:val="none" w:sz="0" w:space="0" w:color="auto"/>
        <w:left w:val="none" w:sz="0" w:space="0" w:color="auto"/>
        <w:bottom w:val="none" w:sz="0" w:space="0" w:color="auto"/>
        <w:right w:val="none" w:sz="0" w:space="0" w:color="auto"/>
      </w:divBdr>
      <w:divsChild>
        <w:div w:id="991564400">
          <w:marLeft w:val="720"/>
          <w:marRight w:val="0"/>
          <w:marTop w:val="134"/>
          <w:marBottom w:val="0"/>
          <w:divBdr>
            <w:top w:val="none" w:sz="0" w:space="0" w:color="auto"/>
            <w:left w:val="none" w:sz="0" w:space="0" w:color="auto"/>
            <w:bottom w:val="none" w:sz="0" w:space="0" w:color="auto"/>
            <w:right w:val="none" w:sz="0" w:space="0" w:color="auto"/>
          </w:divBdr>
        </w:div>
        <w:div w:id="803431921">
          <w:marLeft w:val="720"/>
          <w:marRight w:val="0"/>
          <w:marTop w:val="134"/>
          <w:marBottom w:val="0"/>
          <w:divBdr>
            <w:top w:val="none" w:sz="0" w:space="0" w:color="auto"/>
            <w:left w:val="none" w:sz="0" w:space="0" w:color="auto"/>
            <w:bottom w:val="none" w:sz="0" w:space="0" w:color="auto"/>
            <w:right w:val="none" w:sz="0" w:space="0" w:color="auto"/>
          </w:divBdr>
        </w:div>
        <w:div w:id="1672640115">
          <w:marLeft w:val="720"/>
          <w:marRight w:val="0"/>
          <w:marTop w:val="134"/>
          <w:marBottom w:val="0"/>
          <w:divBdr>
            <w:top w:val="none" w:sz="0" w:space="0" w:color="auto"/>
            <w:left w:val="none" w:sz="0" w:space="0" w:color="auto"/>
            <w:bottom w:val="none" w:sz="0" w:space="0" w:color="auto"/>
            <w:right w:val="none" w:sz="0" w:space="0" w:color="auto"/>
          </w:divBdr>
        </w:div>
      </w:divsChild>
    </w:div>
    <w:div w:id="1521159467">
      <w:bodyDiv w:val="1"/>
      <w:marLeft w:val="0"/>
      <w:marRight w:val="0"/>
      <w:marTop w:val="0"/>
      <w:marBottom w:val="0"/>
      <w:divBdr>
        <w:top w:val="none" w:sz="0" w:space="0" w:color="auto"/>
        <w:left w:val="none" w:sz="0" w:space="0" w:color="auto"/>
        <w:bottom w:val="none" w:sz="0" w:space="0" w:color="auto"/>
        <w:right w:val="none" w:sz="0" w:space="0" w:color="auto"/>
      </w:divBdr>
      <w:divsChild>
        <w:div w:id="1055276077">
          <w:marLeft w:val="720"/>
          <w:marRight w:val="0"/>
          <w:marTop w:val="134"/>
          <w:marBottom w:val="0"/>
          <w:divBdr>
            <w:top w:val="none" w:sz="0" w:space="0" w:color="auto"/>
            <w:left w:val="none" w:sz="0" w:space="0" w:color="auto"/>
            <w:bottom w:val="none" w:sz="0" w:space="0" w:color="auto"/>
            <w:right w:val="none" w:sz="0" w:space="0" w:color="auto"/>
          </w:divBdr>
        </w:div>
        <w:div w:id="1298608506">
          <w:marLeft w:val="720"/>
          <w:marRight w:val="0"/>
          <w:marTop w:val="134"/>
          <w:marBottom w:val="0"/>
          <w:divBdr>
            <w:top w:val="none" w:sz="0" w:space="0" w:color="auto"/>
            <w:left w:val="none" w:sz="0" w:space="0" w:color="auto"/>
            <w:bottom w:val="none" w:sz="0" w:space="0" w:color="auto"/>
            <w:right w:val="none" w:sz="0" w:space="0" w:color="auto"/>
          </w:divBdr>
        </w:div>
        <w:div w:id="503395047">
          <w:marLeft w:val="720"/>
          <w:marRight w:val="0"/>
          <w:marTop w:val="134"/>
          <w:marBottom w:val="0"/>
          <w:divBdr>
            <w:top w:val="none" w:sz="0" w:space="0" w:color="auto"/>
            <w:left w:val="none" w:sz="0" w:space="0" w:color="auto"/>
            <w:bottom w:val="none" w:sz="0" w:space="0" w:color="auto"/>
            <w:right w:val="none" w:sz="0" w:space="0" w:color="auto"/>
          </w:divBdr>
        </w:div>
      </w:divsChild>
    </w:div>
    <w:div w:id="1667130429">
      <w:bodyDiv w:val="1"/>
      <w:marLeft w:val="0"/>
      <w:marRight w:val="0"/>
      <w:marTop w:val="0"/>
      <w:marBottom w:val="0"/>
      <w:divBdr>
        <w:top w:val="none" w:sz="0" w:space="0" w:color="auto"/>
        <w:left w:val="none" w:sz="0" w:space="0" w:color="auto"/>
        <w:bottom w:val="none" w:sz="0" w:space="0" w:color="auto"/>
        <w:right w:val="none" w:sz="0" w:space="0" w:color="auto"/>
      </w:divBdr>
      <w:divsChild>
        <w:div w:id="611129926">
          <w:marLeft w:val="720"/>
          <w:marRight w:val="0"/>
          <w:marTop w:val="134"/>
          <w:marBottom w:val="0"/>
          <w:divBdr>
            <w:top w:val="none" w:sz="0" w:space="0" w:color="auto"/>
            <w:left w:val="none" w:sz="0" w:space="0" w:color="auto"/>
            <w:bottom w:val="none" w:sz="0" w:space="0" w:color="auto"/>
            <w:right w:val="none" w:sz="0" w:space="0" w:color="auto"/>
          </w:divBdr>
        </w:div>
        <w:div w:id="1715229771">
          <w:marLeft w:val="720"/>
          <w:marRight w:val="0"/>
          <w:marTop w:val="134"/>
          <w:marBottom w:val="0"/>
          <w:divBdr>
            <w:top w:val="none" w:sz="0" w:space="0" w:color="auto"/>
            <w:left w:val="none" w:sz="0" w:space="0" w:color="auto"/>
            <w:bottom w:val="none" w:sz="0" w:space="0" w:color="auto"/>
            <w:right w:val="none" w:sz="0" w:space="0" w:color="auto"/>
          </w:divBdr>
        </w:div>
      </w:divsChild>
    </w:div>
    <w:div w:id="1902641906">
      <w:bodyDiv w:val="1"/>
      <w:marLeft w:val="0"/>
      <w:marRight w:val="0"/>
      <w:marTop w:val="0"/>
      <w:marBottom w:val="0"/>
      <w:divBdr>
        <w:top w:val="none" w:sz="0" w:space="0" w:color="auto"/>
        <w:left w:val="none" w:sz="0" w:space="0" w:color="auto"/>
        <w:bottom w:val="none" w:sz="0" w:space="0" w:color="auto"/>
        <w:right w:val="none" w:sz="0" w:space="0" w:color="auto"/>
      </w:divBdr>
      <w:divsChild>
        <w:div w:id="900167575">
          <w:marLeft w:val="720"/>
          <w:marRight w:val="0"/>
          <w:marTop w:val="134"/>
          <w:marBottom w:val="0"/>
          <w:divBdr>
            <w:top w:val="none" w:sz="0" w:space="0" w:color="auto"/>
            <w:left w:val="none" w:sz="0" w:space="0" w:color="auto"/>
            <w:bottom w:val="none" w:sz="0" w:space="0" w:color="auto"/>
            <w:right w:val="none" w:sz="0" w:space="0" w:color="auto"/>
          </w:divBdr>
        </w:div>
        <w:div w:id="1213083409">
          <w:marLeft w:val="720"/>
          <w:marRight w:val="0"/>
          <w:marTop w:val="134"/>
          <w:marBottom w:val="0"/>
          <w:divBdr>
            <w:top w:val="none" w:sz="0" w:space="0" w:color="auto"/>
            <w:left w:val="none" w:sz="0" w:space="0" w:color="auto"/>
            <w:bottom w:val="none" w:sz="0" w:space="0" w:color="auto"/>
            <w:right w:val="none" w:sz="0" w:space="0" w:color="auto"/>
          </w:divBdr>
        </w:div>
        <w:div w:id="447503663">
          <w:marLeft w:val="720"/>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2136-36B9-A940-A686-9A6EB897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2906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Ghosh</dc:creator>
  <cp:lastModifiedBy>Andrew</cp:lastModifiedBy>
  <cp:revision>3</cp:revision>
  <cp:lastPrinted>2013-09-24T04:27:00Z</cp:lastPrinted>
  <dcterms:created xsi:type="dcterms:W3CDTF">2016-07-19T07:26:00Z</dcterms:created>
  <dcterms:modified xsi:type="dcterms:W3CDTF">2016-07-19T07:26:00Z</dcterms:modified>
</cp:coreProperties>
</file>