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58D3C" w14:textId="3DB04DBE" w:rsidR="00B37059" w:rsidRPr="007C7C14" w:rsidRDefault="007C7C14" w:rsidP="00CC7451">
      <w:pPr>
        <w:jc w:val="center"/>
        <w:rPr>
          <w:rFonts w:ascii="Palatino Linotype" w:hAnsi="Palatino Linotype"/>
          <w:b/>
          <w:sz w:val="22"/>
          <w:szCs w:val="22"/>
          <w:u w:val="single"/>
        </w:rPr>
      </w:pPr>
      <w:bookmarkStart w:id="0" w:name="_GoBack"/>
      <w:bookmarkEnd w:id="0"/>
      <w:r w:rsidRPr="007C7C14">
        <w:rPr>
          <w:rFonts w:ascii="Palatino Linotype" w:hAnsi="Palatino Linotype"/>
          <w:b/>
          <w:sz w:val="22"/>
          <w:szCs w:val="22"/>
          <w:u w:val="single"/>
        </w:rPr>
        <w:t>16.4 Sexual reproduction in humans</w:t>
      </w:r>
    </w:p>
    <w:p w14:paraId="1B9E1C5B" w14:textId="77777777" w:rsidR="007C7C14" w:rsidRDefault="007C7C14" w:rsidP="007C7C14">
      <w:pPr>
        <w:rPr>
          <w:rFonts w:ascii="Palatino Linotype" w:hAnsi="Palatino Linotype"/>
          <w:b/>
        </w:rPr>
      </w:pPr>
    </w:p>
    <w:p w14:paraId="1BB286CF" w14:textId="7B8A55DD" w:rsidR="007C7C14" w:rsidRPr="00CC7451" w:rsidRDefault="007C7C14" w:rsidP="007C7C14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>Identify and name on diagrams of the male reproductive system: the testes, scrotum, sperm ducts, prostate gland, urethra and penis, and state the functions of these parts</w:t>
      </w:r>
    </w:p>
    <w:p w14:paraId="7745363D" w14:textId="77777777" w:rsidR="00B37059" w:rsidRDefault="00B37059" w:rsidP="00B37059">
      <w:pPr>
        <w:jc w:val="center"/>
        <w:rPr>
          <w:rFonts w:ascii="Palatino Linotype" w:hAnsi="Palatino Linotype"/>
          <w:b/>
          <w:sz w:val="22"/>
          <w:szCs w:val="22"/>
        </w:rPr>
      </w:pPr>
      <w:r w:rsidRPr="00697201">
        <w:rPr>
          <w:rFonts w:ascii="Palatino Linotype" w:hAnsi="Palatino Linotype" w:cs="Helvetica"/>
          <w:noProof/>
          <w:sz w:val="22"/>
          <w:szCs w:val="22"/>
        </w:rPr>
        <w:drawing>
          <wp:inline distT="0" distB="0" distL="0" distR="0" wp14:anchorId="5CF21901" wp14:editId="7289259D">
            <wp:extent cx="3687897" cy="27266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5" cy="27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DFAA" w14:textId="77777777" w:rsidR="007C7C14" w:rsidRPr="00697201" w:rsidRDefault="007C7C14" w:rsidP="00B37059">
      <w:pPr>
        <w:jc w:val="center"/>
        <w:rPr>
          <w:rFonts w:ascii="Palatino Linotype" w:hAnsi="Palatino Linotype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08"/>
        <w:gridCol w:w="6612"/>
      </w:tblGrid>
      <w:tr w:rsidR="00B37059" w:rsidRPr="00697201" w14:paraId="0757928B" w14:textId="77777777" w:rsidTr="00D14AFD">
        <w:trPr>
          <w:jc w:val="center"/>
        </w:trPr>
        <w:tc>
          <w:tcPr>
            <w:tcW w:w="1908" w:type="dxa"/>
          </w:tcPr>
          <w:p w14:paraId="353EB8EC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Part</w:t>
            </w:r>
          </w:p>
        </w:tc>
        <w:tc>
          <w:tcPr>
            <w:tcW w:w="6612" w:type="dxa"/>
          </w:tcPr>
          <w:p w14:paraId="42490BD4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Function</w:t>
            </w:r>
          </w:p>
        </w:tc>
      </w:tr>
      <w:tr w:rsidR="00B37059" w:rsidRPr="00697201" w14:paraId="5BB41A42" w14:textId="77777777" w:rsidTr="00D14AFD">
        <w:trPr>
          <w:jc w:val="center"/>
        </w:trPr>
        <w:tc>
          <w:tcPr>
            <w:tcW w:w="1908" w:type="dxa"/>
          </w:tcPr>
          <w:p w14:paraId="459D9FC2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Epididymis</w:t>
            </w:r>
          </w:p>
        </w:tc>
        <w:tc>
          <w:tcPr>
            <w:tcW w:w="6612" w:type="dxa"/>
          </w:tcPr>
          <w:p w14:paraId="4B06B755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 mass of tubes in which sperm are stored</w:t>
            </w:r>
          </w:p>
        </w:tc>
      </w:tr>
      <w:tr w:rsidR="00B37059" w:rsidRPr="00697201" w14:paraId="012D0B50" w14:textId="77777777" w:rsidTr="00D14AFD">
        <w:trPr>
          <w:jc w:val="center"/>
        </w:trPr>
        <w:tc>
          <w:tcPr>
            <w:tcW w:w="1908" w:type="dxa"/>
          </w:tcPr>
          <w:p w14:paraId="276042C6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Penis</w:t>
            </w:r>
          </w:p>
        </w:tc>
        <w:tc>
          <w:tcPr>
            <w:tcW w:w="6612" w:type="dxa"/>
          </w:tcPr>
          <w:p w14:paraId="32EE75E1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Can become firm, to insert into the vagina of the female during sexual intercourse, to transfer sperm</w:t>
            </w:r>
          </w:p>
        </w:tc>
      </w:tr>
      <w:tr w:rsidR="00B37059" w:rsidRPr="00697201" w14:paraId="12A3E04A" w14:textId="77777777" w:rsidTr="00D14AFD">
        <w:trPr>
          <w:jc w:val="center"/>
        </w:trPr>
        <w:tc>
          <w:tcPr>
            <w:tcW w:w="1908" w:type="dxa"/>
          </w:tcPr>
          <w:p w14:paraId="3817B5FC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Prostate gland</w:t>
            </w:r>
          </w:p>
        </w:tc>
        <w:tc>
          <w:tcPr>
            <w:tcW w:w="6612" w:type="dxa"/>
          </w:tcPr>
          <w:p w14:paraId="00AD47B0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Adds fluid and nutrients to sperm, to form semen</w:t>
            </w:r>
          </w:p>
        </w:tc>
      </w:tr>
      <w:tr w:rsidR="00B37059" w:rsidRPr="00697201" w14:paraId="56AE74E3" w14:textId="77777777" w:rsidTr="00D14AFD">
        <w:trPr>
          <w:jc w:val="center"/>
        </w:trPr>
        <w:tc>
          <w:tcPr>
            <w:tcW w:w="1908" w:type="dxa"/>
          </w:tcPr>
          <w:p w14:paraId="33E036F3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Scrotum</w:t>
            </w:r>
          </w:p>
        </w:tc>
        <w:tc>
          <w:tcPr>
            <w:tcW w:w="6612" w:type="dxa"/>
          </w:tcPr>
          <w:p w14:paraId="3BA8D2DE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 sac that holds the testes outside the body, keeping them cooler than body temperature</w:t>
            </w:r>
          </w:p>
        </w:tc>
      </w:tr>
      <w:tr w:rsidR="00B37059" w:rsidRPr="00697201" w14:paraId="5D36FC9E" w14:textId="77777777" w:rsidTr="00D14AFD">
        <w:trPr>
          <w:jc w:val="center"/>
        </w:trPr>
        <w:tc>
          <w:tcPr>
            <w:tcW w:w="1908" w:type="dxa"/>
          </w:tcPr>
          <w:p w14:paraId="7DC70FB6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Seminal vesicle</w:t>
            </w:r>
          </w:p>
        </w:tc>
        <w:tc>
          <w:tcPr>
            <w:tcW w:w="6612" w:type="dxa"/>
          </w:tcPr>
          <w:p w14:paraId="58B2C4DB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Adds fluid and nutrients to sperm, to form semen</w:t>
            </w:r>
          </w:p>
        </w:tc>
      </w:tr>
      <w:tr w:rsidR="00B37059" w:rsidRPr="00697201" w14:paraId="761B77AB" w14:textId="77777777" w:rsidTr="00D14AFD">
        <w:trPr>
          <w:jc w:val="center"/>
        </w:trPr>
        <w:tc>
          <w:tcPr>
            <w:tcW w:w="1908" w:type="dxa"/>
          </w:tcPr>
          <w:p w14:paraId="21862B4B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Sperm duct</w:t>
            </w:r>
          </w:p>
        </w:tc>
        <w:tc>
          <w:tcPr>
            <w:tcW w:w="6612" w:type="dxa"/>
          </w:tcPr>
          <w:p w14:paraId="33379352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Muscular tube which links the testis to the urethra to allow the passage of semen containing sperm</w:t>
            </w:r>
          </w:p>
        </w:tc>
      </w:tr>
      <w:tr w:rsidR="00B37059" w:rsidRPr="00697201" w14:paraId="354F5551" w14:textId="77777777" w:rsidTr="00D14AFD">
        <w:trPr>
          <w:jc w:val="center"/>
        </w:trPr>
        <w:tc>
          <w:tcPr>
            <w:tcW w:w="1908" w:type="dxa"/>
          </w:tcPr>
          <w:p w14:paraId="16CAD4E2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Testis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(pl. testes)</w:t>
            </w:r>
          </w:p>
        </w:tc>
        <w:tc>
          <w:tcPr>
            <w:tcW w:w="6612" w:type="dxa"/>
          </w:tcPr>
          <w:p w14:paraId="7E559C05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Male gonads that produce sperm</w:t>
            </w:r>
          </w:p>
        </w:tc>
      </w:tr>
      <w:tr w:rsidR="00B37059" w:rsidRPr="00697201" w14:paraId="3D62990D" w14:textId="77777777" w:rsidTr="00D14AFD">
        <w:trPr>
          <w:jc w:val="center"/>
        </w:trPr>
        <w:tc>
          <w:tcPr>
            <w:tcW w:w="1908" w:type="dxa"/>
          </w:tcPr>
          <w:p w14:paraId="3F88D4AD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Urethra</w:t>
            </w:r>
          </w:p>
          <w:p w14:paraId="7F53B8ED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6612" w:type="dxa"/>
          </w:tcPr>
          <w:p w14:paraId="49EA5242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To pass semen containing sperm through the penis, also carries urine from the bladder at different times</w:t>
            </w:r>
          </w:p>
        </w:tc>
      </w:tr>
    </w:tbl>
    <w:p w14:paraId="5D8CFD59" w14:textId="77777777" w:rsidR="007C7C14" w:rsidRDefault="007C7C14" w:rsidP="00B37059">
      <w:pPr>
        <w:rPr>
          <w:rFonts w:ascii="Palatino Linotype" w:hAnsi="Palatino Linotype"/>
          <w:b/>
          <w:sz w:val="22"/>
          <w:szCs w:val="22"/>
        </w:rPr>
      </w:pPr>
    </w:p>
    <w:p w14:paraId="04E01E0C" w14:textId="77777777" w:rsidR="007C7C14" w:rsidRDefault="007C7C14" w:rsidP="00B37059">
      <w:pPr>
        <w:rPr>
          <w:rFonts w:ascii="Palatino Linotype" w:hAnsi="Palatino Linotype"/>
          <w:b/>
          <w:sz w:val="22"/>
          <w:szCs w:val="22"/>
        </w:rPr>
      </w:pPr>
    </w:p>
    <w:p w14:paraId="250BE2AC" w14:textId="77777777" w:rsidR="007C7C14" w:rsidRDefault="007C7C14" w:rsidP="007C7C14">
      <w:pPr>
        <w:jc w:val="center"/>
        <w:rPr>
          <w:rFonts w:ascii="Palatino Linotype" w:hAnsi="Palatino Linotype"/>
          <w:b/>
        </w:rPr>
      </w:pPr>
    </w:p>
    <w:p w14:paraId="24ED5641" w14:textId="77777777" w:rsidR="007C7C14" w:rsidRDefault="007C7C14" w:rsidP="00B37059">
      <w:pPr>
        <w:rPr>
          <w:rFonts w:ascii="Palatino Linotype" w:hAnsi="Palatino Linotype"/>
          <w:b/>
          <w:sz w:val="22"/>
          <w:szCs w:val="22"/>
        </w:rPr>
      </w:pPr>
    </w:p>
    <w:p w14:paraId="4012AF50" w14:textId="77777777" w:rsidR="007C7C14" w:rsidRDefault="007C7C14" w:rsidP="00B37059">
      <w:pPr>
        <w:rPr>
          <w:rFonts w:ascii="Palatino Linotype" w:hAnsi="Palatino Linotype"/>
          <w:b/>
          <w:sz w:val="22"/>
          <w:szCs w:val="22"/>
        </w:rPr>
      </w:pPr>
    </w:p>
    <w:p w14:paraId="27DC76A4" w14:textId="77777777" w:rsidR="007C7C14" w:rsidRDefault="007C7C14" w:rsidP="00B37059">
      <w:pPr>
        <w:rPr>
          <w:rFonts w:ascii="Palatino Linotype" w:hAnsi="Palatino Linotype"/>
          <w:b/>
          <w:sz w:val="22"/>
          <w:szCs w:val="22"/>
        </w:rPr>
      </w:pPr>
    </w:p>
    <w:p w14:paraId="4FC03E9B" w14:textId="1E4A0796" w:rsidR="007C7C14" w:rsidRPr="00CC7451" w:rsidRDefault="007C7C14" w:rsidP="00B37059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>Identify and name on diagrams of the female reproductive system: the ovaries, oviducts, uterus, cervix and vagina, and state the functions of these parts</w:t>
      </w:r>
    </w:p>
    <w:p w14:paraId="43A89FD3" w14:textId="77777777" w:rsidR="00B37059" w:rsidRDefault="00B37059" w:rsidP="00B37059">
      <w:pPr>
        <w:jc w:val="center"/>
        <w:rPr>
          <w:rFonts w:ascii="Palatino Linotype" w:hAnsi="Palatino Linotype"/>
          <w:b/>
          <w:sz w:val="22"/>
          <w:szCs w:val="22"/>
        </w:rPr>
      </w:pPr>
      <w:r w:rsidRPr="00697201">
        <w:rPr>
          <w:rFonts w:ascii="Palatino Linotype" w:hAnsi="Palatino Linotype"/>
          <w:b/>
          <w:noProof/>
          <w:sz w:val="22"/>
          <w:szCs w:val="22"/>
        </w:rPr>
        <w:lastRenderedPageBreak/>
        <w:drawing>
          <wp:inline distT="0" distB="0" distL="0" distR="0" wp14:anchorId="3B43F2F5" wp14:editId="50ED0A74">
            <wp:extent cx="3834130" cy="2556630"/>
            <wp:effectExtent l="0" t="0" r="1270" b="8890"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74" cy="25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78"/>
        <w:gridCol w:w="6342"/>
      </w:tblGrid>
      <w:tr w:rsidR="00B37059" w:rsidRPr="00697201" w14:paraId="7A3F49F9" w14:textId="77777777" w:rsidTr="00D14AFD">
        <w:trPr>
          <w:jc w:val="center"/>
        </w:trPr>
        <w:tc>
          <w:tcPr>
            <w:tcW w:w="2178" w:type="dxa"/>
          </w:tcPr>
          <w:p w14:paraId="37083952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Part</w:t>
            </w:r>
          </w:p>
        </w:tc>
        <w:tc>
          <w:tcPr>
            <w:tcW w:w="6342" w:type="dxa"/>
          </w:tcPr>
          <w:p w14:paraId="518BC632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Function</w:t>
            </w:r>
          </w:p>
        </w:tc>
      </w:tr>
      <w:tr w:rsidR="00B37059" w:rsidRPr="00697201" w14:paraId="15BCDC3D" w14:textId="77777777" w:rsidTr="00D14AFD">
        <w:trPr>
          <w:jc w:val="center"/>
        </w:trPr>
        <w:tc>
          <w:tcPr>
            <w:tcW w:w="2178" w:type="dxa"/>
          </w:tcPr>
          <w:p w14:paraId="6905BF2E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Cervix</w:t>
            </w:r>
          </w:p>
        </w:tc>
        <w:tc>
          <w:tcPr>
            <w:tcW w:w="6342" w:type="dxa"/>
          </w:tcPr>
          <w:p w14:paraId="1C842CF1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 ring of muscle that separates the vagina from the uterus</w:t>
            </w:r>
          </w:p>
        </w:tc>
      </w:tr>
      <w:tr w:rsidR="00B37059" w:rsidRPr="00697201" w14:paraId="31534DE6" w14:textId="77777777" w:rsidTr="00D14AFD">
        <w:trPr>
          <w:jc w:val="center"/>
        </w:trPr>
        <w:tc>
          <w:tcPr>
            <w:tcW w:w="2178" w:type="dxa"/>
          </w:tcPr>
          <w:p w14:paraId="0959DCF7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Funnel of oviduct</w:t>
            </w:r>
          </w:p>
        </w:tc>
        <w:tc>
          <w:tcPr>
            <w:tcW w:w="6342" w:type="dxa"/>
          </w:tcPr>
          <w:p w14:paraId="577EAA2C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Directs an ovum (egg) from the ovary into the oviduct</w:t>
            </w:r>
          </w:p>
        </w:tc>
      </w:tr>
      <w:tr w:rsidR="00B37059" w:rsidRPr="00697201" w14:paraId="63F01D48" w14:textId="77777777" w:rsidTr="00D14AFD">
        <w:trPr>
          <w:jc w:val="center"/>
        </w:trPr>
        <w:tc>
          <w:tcPr>
            <w:tcW w:w="2178" w:type="dxa"/>
          </w:tcPr>
          <w:p w14:paraId="63E04A51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Ovary</w:t>
            </w:r>
          </w:p>
        </w:tc>
        <w:tc>
          <w:tcPr>
            <w:tcW w:w="6342" w:type="dxa"/>
          </w:tcPr>
          <w:p w14:paraId="2E8FF67E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Contains follicles in which ova (eggs) are produced</w:t>
            </w:r>
          </w:p>
        </w:tc>
      </w:tr>
      <w:tr w:rsidR="00B37059" w:rsidRPr="00697201" w14:paraId="77E2BD99" w14:textId="77777777" w:rsidTr="00D14AFD">
        <w:trPr>
          <w:jc w:val="center"/>
        </w:trPr>
        <w:tc>
          <w:tcPr>
            <w:tcW w:w="2178" w:type="dxa"/>
          </w:tcPr>
          <w:p w14:paraId="0DA04760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Oviduct</w:t>
            </w:r>
          </w:p>
        </w:tc>
        <w:tc>
          <w:tcPr>
            <w:tcW w:w="6342" w:type="dxa"/>
          </w:tcPr>
          <w:p w14:paraId="58DED6C9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Carries an ovum to the uterus, with propulsion provided by tiny cilia in the wall; also the site of fertilization</w:t>
            </w:r>
          </w:p>
        </w:tc>
      </w:tr>
      <w:tr w:rsidR="00B37059" w:rsidRPr="00697201" w14:paraId="7C9EE025" w14:textId="77777777" w:rsidTr="00D14AFD">
        <w:trPr>
          <w:jc w:val="center"/>
        </w:trPr>
        <w:tc>
          <w:tcPr>
            <w:tcW w:w="2178" w:type="dxa"/>
          </w:tcPr>
          <w:p w14:paraId="50909BF4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Urethra</w:t>
            </w:r>
          </w:p>
        </w:tc>
        <w:tc>
          <w:tcPr>
            <w:tcW w:w="6342" w:type="dxa"/>
          </w:tcPr>
          <w:p w14:paraId="56BBC5C4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Carries urine from the bladder</w:t>
            </w:r>
          </w:p>
        </w:tc>
      </w:tr>
      <w:tr w:rsidR="00B37059" w:rsidRPr="00697201" w14:paraId="2B241194" w14:textId="77777777" w:rsidTr="00D14AFD">
        <w:trPr>
          <w:jc w:val="center"/>
        </w:trPr>
        <w:tc>
          <w:tcPr>
            <w:tcW w:w="2178" w:type="dxa"/>
          </w:tcPr>
          <w:p w14:paraId="7609D384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Uterus</w:t>
            </w:r>
          </w:p>
        </w:tc>
        <w:tc>
          <w:tcPr>
            <w:tcW w:w="6342" w:type="dxa"/>
          </w:tcPr>
          <w:p w14:paraId="72045454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Where the fetus develops</w:t>
            </w:r>
          </w:p>
        </w:tc>
      </w:tr>
      <w:tr w:rsidR="00B37059" w:rsidRPr="00697201" w14:paraId="6451B258" w14:textId="77777777" w:rsidTr="00D14AFD">
        <w:trPr>
          <w:jc w:val="center"/>
        </w:trPr>
        <w:tc>
          <w:tcPr>
            <w:tcW w:w="2178" w:type="dxa"/>
          </w:tcPr>
          <w:p w14:paraId="21C3265F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Vagina</w:t>
            </w:r>
          </w:p>
        </w:tc>
        <w:tc>
          <w:tcPr>
            <w:tcW w:w="6342" w:type="dxa"/>
          </w:tcPr>
          <w:p w14:paraId="56A3C88D" w14:textId="77777777" w:rsidR="00B37059" w:rsidRPr="00697201" w:rsidRDefault="00B37059" w:rsidP="00D14AFD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Receives the male penis during sexual intercourse; sperm are deposited here</w:t>
            </w:r>
          </w:p>
        </w:tc>
      </w:tr>
    </w:tbl>
    <w:p w14:paraId="2D33D41A" w14:textId="77777777" w:rsidR="00B37059" w:rsidRDefault="00B37059" w:rsidP="00B37059">
      <w:pPr>
        <w:rPr>
          <w:rFonts w:ascii="Palatino Linotype" w:hAnsi="Palatino Linotype"/>
          <w:b/>
          <w:sz w:val="22"/>
          <w:szCs w:val="22"/>
        </w:rPr>
      </w:pPr>
    </w:p>
    <w:p w14:paraId="30B6E1CD" w14:textId="77777777" w:rsidR="00CC7451" w:rsidRDefault="00CC7451" w:rsidP="00C4579A">
      <w:pPr>
        <w:rPr>
          <w:rFonts w:ascii="Palatino Linotype" w:hAnsi="Palatino Linotype"/>
          <w:b/>
          <w:sz w:val="22"/>
          <w:szCs w:val="22"/>
        </w:rPr>
      </w:pPr>
    </w:p>
    <w:p w14:paraId="73015142" w14:textId="77777777" w:rsidR="00CC7451" w:rsidRDefault="00CC7451" w:rsidP="00C4579A">
      <w:pPr>
        <w:rPr>
          <w:rFonts w:ascii="Palatino Linotype" w:hAnsi="Palatino Linotype"/>
          <w:b/>
          <w:sz w:val="22"/>
          <w:szCs w:val="22"/>
        </w:rPr>
      </w:pPr>
    </w:p>
    <w:p w14:paraId="454A8CF8" w14:textId="77777777" w:rsidR="00C4579A" w:rsidRPr="00CC7451" w:rsidRDefault="00C4579A" w:rsidP="00C4579A">
      <w:pPr>
        <w:rPr>
          <w:rFonts w:ascii="Palatino Linotype" w:hAnsi="Palatino Linotype"/>
          <w:b/>
          <w:sz w:val="22"/>
          <w:szCs w:val="22"/>
        </w:rPr>
      </w:pPr>
      <w:r w:rsidRPr="00CC7451">
        <w:rPr>
          <w:rFonts w:ascii="Palatino Linotype" w:hAnsi="Palatino Linotype"/>
          <w:b/>
          <w:sz w:val="22"/>
          <w:szCs w:val="22"/>
        </w:rPr>
        <w:t xml:space="preserve">Describe </w:t>
      </w:r>
      <w:proofErr w:type="spellStart"/>
      <w:r w:rsidRPr="00CC7451">
        <w:rPr>
          <w:rFonts w:ascii="Palatino Linotype" w:hAnsi="Palatino Linotype"/>
          <w:b/>
          <w:sz w:val="22"/>
          <w:szCs w:val="22"/>
        </w:rPr>
        <w:t>fertilisation</w:t>
      </w:r>
      <w:proofErr w:type="spellEnd"/>
      <w:r w:rsidRPr="00CC7451">
        <w:rPr>
          <w:rFonts w:ascii="Palatino Linotype" w:hAnsi="Palatino Linotype"/>
          <w:b/>
          <w:sz w:val="22"/>
          <w:szCs w:val="22"/>
        </w:rPr>
        <w:t xml:space="preserve"> as the fusion of the nuclei from a male gamete (sperm) and a female gamete (egg cell/ovum)</w:t>
      </w:r>
    </w:p>
    <w:p w14:paraId="580ED1FF" w14:textId="73EF4B55" w:rsidR="00C4579A" w:rsidRPr="00697201" w:rsidRDefault="00C4579A" w:rsidP="00C4579A">
      <w:pPr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50D8F" wp14:editId="0D15CF30">
                <wp:simplePos x="0" y="0"/>
                <wp:positionH relativeFrom="column">
                  <wp:posOffset>3111500</wp:posOffset>
                </wp:positionH>
                <wp:positionV relativeFrom="paragraph">
                  <wp:posOffset>311150</wp:posOffset>
                </wp:positionV>
                <wp:extent cx="2985770" cy="2146300"/>
                <wp:effectExtent l="6350" t="6350" r="8255" b="952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27375" w14:textId="77777777" w:rsidR="00C4579A" w:rsidRPr="00056E67" w:rsidRDefault="00C4579A" w:rsidP="00C4579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6"/>
                              </w:rPr>
                            </w:pPr>
                            <w:r w:rsidRPr="00056E67">
                              <w:rPr>
                                <w:sz w:val="16"/>
                              </w:rPr>
                              <w:t>During sexual intercourse, erect penis is inserted into vagina;</w:t>
                            </w:r>
                          </w:p>
                          <w:p w14:paraId="10243E8D" w14:textId="77777777" w:rsidR="00C4579A" w:rsidRPr="00056E67" w:rsidRDefault="00C4579A" w:rsidP="00C4579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6"/>
                              </w:rPr>
                            </w:pPr>
                            <w:r w:rsidRPr="00056E67">
                              <w:rPr>
                                <w:sz w:val="16"/>
                              </w:rPr>
                              <w:t>Semen is ejaculated into the neck of vagina;</w:t>
                            </w:r>
                          </w:p>
                          <w:p w14:paraId="5980620A" w14:textId="77777777" w:rsidR="00C4579A" w:rsidRPr="00056E67" w:rsidRDefault="00C4579A" w:rsidP="00C4579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6"/>
                              </w:rPr>
                            </w:pPr>
                            <w:r w:rsidRPr="00056E67">
                              <w:rPr>
                                <w:sz w:val="16"/>
                              </w:rPr>
                              <w:t>Many sperms cluster around ovum but only one penetrates;</w:t>
                            </w:r>
                          </w:p>
                          <w:p w14:paraId="2D3E0A07" w14:textId="77777777" w:rsidR="00C4579A" w:rsidRPr="00056E67" w:rsidRDefault="00C4579A" w:rsidP="00C4579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6"/>
                              </w:rPr>
                            </w:pPr>
                            <w:r w:rsidRPr="00056E67">
                              <w:rPr>
                                <w:sz w:val="16"/>
                              </w:rPr>
                              <w:t>A fertilization membrane is secreted around the egg once one sperm enters;</w:t>
                            </w:r>
                          </w:p>
                          <w:p w14:paraId="401373B4" w14:textId="77777777" w:rsidR="00C4579A" w:rsidRPr="00056E67" w:rsidRDefault="00C4579A" w:rsidP="00C4579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16"/>
                              </w:rPr>
                            </w:pPr>
                            <w:r w:rsidRPr="00056E67">
                              <w:rPr>
                                <w:sz w:val="16"/>
                              </w:rPr>
                              <w:t>The sperm nucleus fuses with egg nucleus to form zygote, this process is called fertilization.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45pt;margin-top:24.5pt;width:235.1pt;height:1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">
                <v:textbox>
                  <w:txbxContent>
                    <w:p w14:paraId="62527375" w14:textId="77777777" w:rsidR="00C4579A" w:rsidRPr="00056E67" w:rsidRDefault="00C4579A" w:rsidP="00C4579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16"/>
                        </w:rPr>
                      </w:pPr>
                      <w:r w:rsidRPr="00056E67">
                        <w:rPr>
                          <w:sz w:val="16"/>
                        </w:rPr>
                        <w:t>During sexual intercourse, erect penis is inserted into vagina;</w:t>
                      </w:r>
                    </w:p>
                    <w:p w14:paraId="10243E8D" w14:textId="77777777" w:rsidR="00C4579A" w:rsidRPr="00056E67" w:rsidRDefault="00C4579A" w:rsidP="00C4579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16"/>
                        </w:rPr>
                      </w:pPr>
                      <w:r w:rsidRPr="00056E67">
                        <w:rPr>
                          <w:sz w:val="16"/>
                        </w:rPr>
                        <w:t>Semen is ejaculated into the neck of vagina;</w:t>
                      </w:r>
                    </w:p>
                    <w:p w14:paraId="5980620A" w14:textId="77777777" w:rsidR="00C4579A" w:rsidRPr="00056E67" w:rsidRDefault="00C4579A" w:rsidP="00C4579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16"/>
                        </w:rPr>
                      </w:pPr>
                      <w:r w:rsidRPr="00056E67">
                        <w:rPr>
                          <w:sz w:val="16"/>
                        </w:rPr>
                        <w:t>Many sperms cluster around ovum but only one penetrates;</w:t>
                      </w:r>
                    </w:p>
                    <w:p w14:paraId="2D3E0A07" w14:textId="77777777" w:rsidR="00C4579A" w:rsidRPr="00056E67" w:rsidRDefault="00C4579A" w:rsidP="00C4579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16"/>
                        </w:rPr>
                      </w:pPr>
                      <w:r w:rsidRPr="00056E67">
                        <w:rPr>
                          <w:sz w:val="16"/>
                        </w:rPr>
                        <w:t>A fertilization membrane is secreted around the egg once one sperm enters;</w:t>
                      </w:r>
                    </w:p>
                    <w:p w14:paraId="401373B4" w14:textId="77777777" w:rsidR="00C4579A" w:rsidRPr="00056E67" w:rsidRDefault="00C4579A" w:rsidP="00C4579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16"/>
                        </w:rPr>
                      </w:pPr>
                      <w:r w:rsidRPr="00056E67">
                        <w:rPr>
                          <w:sz w:val="16"/>
                        </w:rPr>
                        <w:t>The sperm nucleus fuses with egg nucleus to form zygote, this process is called fertilization.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B9AFD8D" w14:textId="77777777" w:rsidR="00C4579A" w:rsidRPr="00697201" w:rsidRDefault="00C4579A" w:rsidP="00C4579A">
      <w:pPr>
        <w:rPr>
          <w:rFonts w:ascii="Palatino Linotype" w:hAnsi="Palatino Linotype"/>
          <w:b/>
          <w:sz w:val="22"/>
          <w:szCs w:val="22"/>
        </w:rPr>
      </w:pPr>
      <w:r w:rsidRPr="00697201">
        <w:rPr>
          <w:rFonts w:ascii="Palatino Linotype" w:hAnsi="Palatino Linotype"/>
          <w:b/>
          <w:noProof/>
          <w:sz w:val="22"/>
          <w:szCs w:val="22"/>
        </w:rPr>
        <w:drawing>
          <wp:inline distT="0" distB="0" distL="0" distR="0" wp14:anchorId="18BA2CAC" wp14:editId="101AA3DD">
            <wp:extent cx="3047355" cy="1953528"/>
            <wp:effectExtent l="0" t="0" r="127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22" cy="19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E2DE" w14:textId="77777777" w:rsidR="00C4579A" w:rsidRPr="007C7C14" w:rsidRDefault="00C4579A" w:rsidP="00C4579A">
      <w:pPr>
        <w:rPr>
          <w:rFonts w:ascii="Palatino Linotype" w:hAnsi="Palatino Linotype"/>
          <w:b/>
          <w:lang w:val="en-MY"/>
        </w:rPr>
      </w:pPr>
    </w:p>
    <w:p w14:paraId="7CBB0939" w14:textId="77777777" w:rsidR="007C7C14" w:rsidRDefault="007C7C14" w:rsidP="00B37059">
      <w:pPr>
        <w:rPr>
          <w:rFonts w:ascii="Palatino Linotype" w:hAnsi="Palatino Linotype"/>
          <w:b/>
          <w:sz w:val="22"/>
          <w:szCs w:val="22"/>
        </w:rPr>
      </w:pPr>
    </w:p>
    <w:p w14:paraId="34D91E05" w14:textId="77777777" w:rsidR="007C7C14" w:rsidRPr="007C7C14" w:rsidRDefault="007C7C14" w:rsidP="007C7C14">
      <w:pPr>
        <w:rPr>
          <w:rFonts w:ascii="Palatino Linotype" w:hAnsi="Palatino Linotype"/>
          <w:b/>
          <w:sz w:val="22"/>
          <w:szCs w:val="22"/>
          <w:lang w:val="en-MY"/>
        </w:rPr>
      </w:pPr>
      <w:r w:rsidRPr="007C7C14">
        <w:rPr>
          <w:rFonts w:ascii="Palatino Linotype" w:hAnsi="Palatino Linotype"/>
          <w:b/>
          <w:sz w:val="22"/>
          <w:szCs w:val="22"/>
        </w:rPr>
        <w:lastRenderedPageBreak/>
        <w:t>Explain the adaptive features of sperm, limited to flagellum, mitochondria and enzymes in the acrosome</w:t>
      </w:r>
    </w:p>
    <w:p w14:paraId="086173AC" w14:textId="77777777" w:rsidR="007C7C14" w:rsidRPr="007C7C14" w:rsidRDefault="007C7C14" w:rsidP="007C7C14">
      <w:pPr>
        <w:rPr>
          <w:rFonts w:ascii="Palatino Linotype" w:hAnsi="Palatino Linotype"/>
          <w:b/>
          <w:sz w:val="22"/>
          <w:szCs w:val="22"/>
          <w:lang w:val="en-MY"/>
        </w:rPr>
      </w:pPr>
      <w:r w:rsidRPr="007C7C14">
        <w:rPr>
          <w:rFonts w:ascii="Palatino Linotype" w:hAnsi="Palatino Linotype"/>
          <w:b/>
          <w:sz w:val="22"/>
          <w:szCs w:val="22"/>
        </w:rPr>
        <w:t xml:space="preserve">State the adaptive features of egg cells, limited to energy stores and a jelly coating that changes after </w:t>
      </w:r>
      <w:proofErr w:type="spellStart"/>
      <w:r w:rsidRPr="007C7C14">
        <w:rPr>
          <w:rFonts w:ascii="Palatino Linotype" w:hAnsi="Palatino Linotype"/>
          <w:b/>
          <w:sz w:val="22"/>
          <w:szCs w:val="22"/>
        </w:rPr>
        <w:t>fertilisation</w:t>
      </w:r>
      <w:proofErr w:type="spellEnd"/>
    </w:p>
    <w:p w14:paraId="7F4C9A05" w14:textId="14973E60" w:rsidR="007C7C14" w:rsidRPr="00CC7451" w:rsidRDefault="007C7C14" w:rsidP="00B37059">
      <w:pPr>
        <w:rPr>
          <w:rFonts w:ascii="Palatino Linotype" w:hAnsi="Palatino Linotype"/>
          <w:b/>
          <w:sz w:val="22"/>
          <w:szCs w:val="22"/>
          <w:lang w:val="en-MY"/>
        </w:rPr>
      </w:pPr>
      <w:r w:rsidRPr="007C7C14">
        <w:rPr>
          <w:rFonts w:ascii="Palatino Linotype" w:hAnsi="Palatino Linotype"/>
          <w:b/>
          <w:sz w:val="22"/>
          <w:szCs w:val="22"/>
        </w:rPr>
        <w:t>Compare male and female gametes in terms of size, structure, motility and numbers</w:t>
      </w:r>
    </w:p>
    <w:p w14:paraId="5A29D447" w14:textId="77777777" w:rsidR="00B37059" w:rsidRPr="00697201" w:rsidRDefault="00B37059" w:rsidP="00B37059">
      <w:pPr>
        <w:rPr>
          <w:rFonts w:ascii="Palatino Linotype" w:hAnsi="Palatino Linotype"/>
          <w:b/>
          <w:sz w:val="22"/>
          <w:szCs w:val="22"/>
        </w:rPr>
      </w:pPr>
    </w:p>
    <w:tbl>
      <w:tblPr>
        <w:tblStyle w:val="TableGrid"/>
        <w:tblW w:w="8588" w:type="dxa"/>
        <w:tblInd w:w="250" w:type="dxa"/>
        <w:tblLook w:val="04A0" w:firstRow="1" w:lastRow="0" w:firstColumn="1" w:lastColumn="0" w:noHBand="0" w:noVBand="1"/>
      </w:tblPr>
      <w:tblGrid>
        <w:gridCol w:w="4394"/>
        <w:gridCol w:w="4194"/>
      </w:tblGrid>
      <w:tr w:rsidR="00B37059" w:rsidRPr="00697201" w14:paraId="58221451" w14:textId="77777777" w:rsidTr="007C7C14">
        <w:trPr>
          <w:trHeight w:val="282"/>
        </w:trPr>
        <w:tc>
          <w:tcPr>
            <w:tcW w:w="4394" w:type="dxa"/>
          </w:tcPr>
          <w:p w14:paraId="11C17E0A" w14:textId="77777777" w:rsidR="00B37059" w:rsidRPr="00697201" w:rsidRDefault="00B37059" w:rsidP="00D14AFD">
            <w:pPr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Types of gamete</w:t>
            </w:r>
          </w:p>
        </w:tc>
        <w:tc>
          <w:tcPr>
            <w:tcW w:w="4194" w:type="dxa"/>
          </w:tcPr>
          <w:p w14:paraId="470CFBBB" w14:textId="77777777" w:rsidR="00B37059" w:rsidRPr="00697201" w:rsidRDefault="00B37059" w:rsidP="00D14AFD">
            <w:pPr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Structure</w:t>
            </w:r>
          </w:p>
        </w:tc>
      </w:tr>
      <w:tr w:rsidR="00B37059" w:rsidRPr="00697201" w14:paraId="35E62121" w14:textId="77777777" w:rsidTr="007C7C14">
        <w:trPr>
          <w:trHeight w:val="2843"/>
        </w:trPr>
        <w:tc>
          <w:tcPr>
            <w:tcW w:w="4394" w:type="dxa"/>
          </w:tcPr>
          <w:p w14:paraId="2E724A08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Egg</w:t>
            </w:r>
            <w:r w:rsidRPr="00697201">
              <w:rPr>
                <w:rFonts w:ascii="Palatino Linotype" w:hAnsi="Palatino Linotype"/>
                <w:noProof/>
                <w:sz w:val="22"/>
                <w:szCs w:val="22"/>
              </w:rPr>
              <w:drawing>
                <wp:inline distT="0" distB="0" distL="0" distR="0" wp14:anchorId="1899F63F" wp14:editId="65888668">
                  <wp:extent cx="2475883" cy="1608667"/>
                  <wp:effectExtent l="19050" t="0" r="617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93" cy="161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718EF03E" w14:textId="77777777" w:rsidR="00B37059" w:rsidRPr="00697201" w:rsidRDefault="00B37059" w:rsidP="00D14AFD">
            <w:pPr>
              <w:pStyle w:val="ListParagraph"/>
              <w:numPr>
                <w:ilvl w:val="0"/>
                <w:numId w:val="13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Is large in size 0.1mm because it has all cell components that is needed for the cell to grow and multiply; has yolk to nourish the embryo.</w:t>
            </w:r>
          </w:p>
          <w:p w14:paraId="13A3647A" w14:textId="77777777" w:rsidR="00B37059" w:rsidRPr="00697201" w:rsidRDefault="00B37059" w:rsidP="00D14AFD">
            <w:pPr>
              <w:pStyle w:val="ListParagraph"/>
              <w:numPr>
                <w:ilvl w:val="0"/>
                <w:numId w:val="13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During ovulation, only one egg is released every month.</w:t>
            </w:r>
          </w:p>
          <w:p w14:paraId="7E5249CC" w14:textId="77777777" w:rsidR="00B37059" w:rsidRPr="00697201" w:rsidRDefault="00B37059" w:rsidP="00D14AFD">
            <w:pPr>
              <w:pStyle w:val="ListParagraph"/>
              <w:numPr>
                <w:ilvl w:val="0"/>
                <w:numId w:val="13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 xml:space="preserve">Ovum is immobile as the sperm moves towards it to </w:t>
            </w:r>
            <w:proofErr w:type="spellStart"/>
            <w:r w:rsidRPr="00697201">
              <w:rPr>
                <w:rFonts w:ascii="Palatino Linotype" w:hAnsi="Palatino Linotype"/>
                <w:sz w:val="22"/>
                <w:szCs w:val="22"/>
              </w:rPr>
              <w:t>fertilise</w:t>
            </w:r>
            <w:proofErr w:type="spellEnd"/>
            <w:r w:rsidRPr="00697201">
              <w:rPr>
                <w:rFonts w:ascii="Palatino Linotype" w:hAnsi="Palatino Linotype"/>
                <w:sz w:val="22"/>
                <w:szCs w:val="22"/>
              </w:rPr>
              <w:t xml:space="preserve"> it.</w:t>
            </w:r>
          </w:p>
        </w:tc>
      </w:tr>
      <w:tr w:rsidR="00B37059" w:rsidRPr="00697201" w14:paraId="4B37291B" w14:textId="77777777" w:rsidTr="007C7C14">
        <w:trPr>
          <w:trHeight w:val="2422"/>
        </w:trPr>
        <w:tc>
          <w:tcPr>
            <w:tcW w:w="4394" w:type="dxa"/>
          </w:tcPr>
          <w:p w14:paraId="5891B8F1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Sperm</w:t>
            </w:r>
          </w:p>
          <w:p w14:paraId="6970DA1A" w14:textId="77777777" w:rsidR="00B37059" w:rsidRPr="00697201" w:rsidRDefault="00B37059" w:rsidP="00D14AF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noProof/>
                <w:sz w:val="22"/>
                <w:szCs w:val="22"/>
              </w:rPr>
              <w:drawing>
                <wp:inline distT="0" distB="0" distL="0" distR="0" wp14:anchorId="41993479" wp14:editId="7A60E6EF">
                  <wp:extent cx="2472186" cy="1181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24" cy="11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296C0E82" w14:textId="77777777" w:rsidR="00B37059" w:rsidRPr="00697201" w:rsidRDefault="00B37059" w:rsidP="00D14AFD">
            <w:pPr>
              <w:pStyle w:val="ListParagraph"/>
              <w:numPr>
                <w:ilvl w:val="0"/>
                <w:numId w:val="14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Size is very small 0.05mm.</w:t>
            </w:r>
          </w:p>
          <w:p w14:paraId="31755CC1" w14:textId="77777777" w:rsidR="00B37059" w:rsidRPr="00697201" w:rsidRDefault="00B37059" w:rsidP="00D14AFD">
            <w:pPr>
              <w:pStyle w:val="ListParagraph"/>
              <w:numPr>
                <w:ilvl w:val="0"/>
                <w:numId w:val="14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During ejaculation millions of sperms are produced into the women’s vagina.</w:t>
            </w:r>
          </w:p>
          <w:p w14:paraId="7E74358C" w14:textId="77777777" w:rsidR="00B37059" w:rsidRPr="00697201" w:rsidRDefault="00B37059" w:rsidP="00D14AFD">
            <w:pPr>
              <w:pStyle w:val="ListParagraph"/>
              <w:numPr>
                <w:ilvl w:val="0"/>
                <w:numId w:val="14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Sperms are highly mobile and can swim towards the oviduct with he help of its tail.</w:t>
            </w:r>
          </w:p>
        </w:tc>
      </w:tr>
    </w:tbl>
    <w:p w14:paraId="1E30C45B" w14:textId="77777777" w:rsidR="00B37059" w:rsidRDefault="00B37059" w:rsidP="00B37059">
      <w:pPr>
        <w:rPr>
          <w:rFonts w:ascii="Palatino Linotype" w:hAnsi="Palatino Linotype"/>
          <w:sz w:val="22"/>
          <w:szCs w:val="22"/>
        </w:rPr>
      </w:pPr>
    </w:p>
    <w:p w14:paraId="77C6BED8" w14:textId="77777777" w:rsidR="007C7C14" w:rsidRPr="00CC7451" w:rsidRDefault="007C7C14" w:rsidP="00CC7451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 xml:space="preserve">State that in early development, the zygote forms an </w:t>
      </w:r>
      <w:proofErr w:type="gramStart"/>
      <w:r w:rsidRPr="00CC7451">
        <w:rPr>
          <w:rFonts w:ascii="Palatino Linotype" w:hAnsi="Palatino Linotype"/>
          <w:b/>
          <w:sz w:val="22"/>
          <w:szCs w:val="22"/>
        </w:rPr>
        <w:t>embryo which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is a ball of cells that implants into the wall of the uterus</w:t>
      </w:r>
    </w:p>
    <w:p w14:paraId="311BFAAA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49C12BCA" w14:textId="77777777" w:rsidR="00CC7451" w:rsidRPr="00697201" w:rsidRDefault="00CC7451" w:rsidP="00CC7451">
      <w:pPr>
        <w:jc w:val="center"/>
        <w:rPr>
          <w:rFonts w:ascii="Palatino Linotype" w:hAnsi="Palatino Linotype"/>
          <w:b/>
          <w:sz w:val="22"/>
          <w:szCs w:val="22"/>
        </w:rPr>
      </w:pPr>
      <w:r w:rsidRPr="00697201">
        <w:rPr>
          <w:rFonts w:ascii="Palatino Linotype" w:hAnsi="Palatino Linotype"/>
          <w:b/>
          <w:noProof/>
          <w:sz w:val="22"/>
          <w:szCs w:val="22"/>
        </w:rPr>
        <w:drawing>
          <wp:inline distT="0" distB="0" distL="0" distR="0" wp14:anchorId="12B9D3E1" wp14:editId="7E021D00">
            <wp:extent cx="4552950" cy="234315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51" cy="23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C818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196C187D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1E945876" w14:textId="77777777" w:rsidR="007C7C14" w:rsidRPr="00CC7451" w:rsidRDefault="007C7C14" w:rsidP="00CC7451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lastRenderedPageBreak/>
        <w:t>Outline the growth and development of the fetus in terms of increasing complexity in the early stages and increasing size towards the end of pregnancy</w:t>
      </w:r>
    </w:p>
    <w:p w14:paraId="573CA928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099877C2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39370CDE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0FF56DC1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0E040593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5FDE92E4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78B6140F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7C2C7E7A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4D32446A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3C12613D" w14:textId="77777777" w:rsidR="007C7C14" w:rsidRPr="00CC7451" w:rsidRDefault="007C7C14" w:rsidP="00CC7451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 xml:space="preserve">State the functions of the umbilical cord, placenta, </w:t>
      </w:r>
      <w:proofErr w:type="gramStart"/>
      <w:r w:rsidRPr="00CC7451">
        <w:rPr>
          <w:rFonts w:ascii="Palatino Linotype" w:hAnsi="Palatino Linotype"/>
          <w:b/>
          <w:sz w:val="22"/>
          <w:szCs w:val="22"/>
        </w:rPr>
        <w:t>amniotic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sac and amniotic fluid</w:t>
      </w:r>
    </w:p>
    <w:p w14:paraId="278EE62B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6702"/>
      </w:tblGrid>
      <w:tr w:rsidR="00CC7451" w:rsidRPr="00697201" w14:paraId="489E21E4" w14:textId="77777777" w:rsidTr="007A4507">
        <w:trPr>
          <w:jc w:val="center"/>
        </w:trPr>
        <w:tc>
          <w:tcPr>
            <w:tcW w:w="1818" w:type="dxa"/>
          </w:tcPr>
          <w:p w14:paraId="2B00AB74" w14:textId="77777777" w:rsidR="00CC7451" w:rsidRPr="00697201" w:rsidRDefault="00CC7451" w:rsidP="007A4507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Structure</w:t>
            </w:r>
          </w:p>
        </w:tc>
        <w:tc>
          <w:tcPr>
            <w:tcW w:w="6702" w:type="dxa"/>
          </w:tcPr>
          <w:p w14:paraId="53BE5A61" w14:textId="77777777" w:rsidR="00CC7451" w:rsidRPr="00697201" w:rsidRDefault="00CC7451" w:rsidP="007A4507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Function</w:t>
            </w:r>
          </w:p>
        </w:tc>
      </w:tr>
      <w:tr w:rsidR="00CC7451" w:rsidRPr="00697201" w14:paraId="7DCE6C1F" w14:textId="77777777" w:rsidTr="007A4507">
        <w:trPr>
          <w:jc w:val="center"/>
        </w:trPr>
        <w:tc>
          <w:tcPr>
            <w:tcW w:w="1818" w:type="dxa"/>
          </w:tcPr>
          <w:p w14:paraId="7586FBD2" w14:textId="77777777" w:rsidR="00CC7451" w:rsidRPr="00697201" w:rsidRDefault="00CC7451" w:rsidP="007A4507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Amniotic sac</w:t>
            </w:r>
          </w:p>
        </w:tc>
        <w:tc>
          <w:tcPr>
            <w:tcW w:w="6702" w:type="dxa"/>
          </w:tcPr>
          <w:p w14:paraId="567798E1" w14:textId="77777777" w:rsidR="00CC7451" w:rsidRPr="00697201" w:rsidRDefault="00CC7451" w:rsidP="007A4507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 thin membrane, formed from cells of embryo, contains the amniotic fluid;</w:t>
            </w:r>
          </w:p>
          <w:p w14:paraId="4530D7AA" w14:textId="77777777" w:rsidR="00CC7451" w:rsidRPr="00697201" w:rsidRDefault="00CC7451" w:rsidP="007A4507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It encloses the fetus and prevents entry of bacteria.</w:t>
            </w:r>
          </w:p>
        </w:tc>
      </w:tr>
      <w:tr w:rsidR="00CC7451" w:rsidRPr="00697201" w14:paraId="6F89AF31" w14:textId="77777777" w:rsidTr="007A4507">
        <w:trPr>
          <w:jc w:val="center"/>
        </w:trPr>
        <w:tc>
          <w:tcPr>
            <w:tcW w:w="1818" w:type="dxa"/>
          </w:tcPr>
          <w:p w14:paraId="7316D985" w14:textId="77777777" w:rsidR="00CC7451" w:rsidRPr="00697201" w:rsidRDefault="00CC7451" w:rsidP="007A4507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Amniotic fluid</w:t>
            </w:r>
          </w:p>
        </w:tc>
        <w:tc>
          <w:tcPr>
            <w:tcW w:w="6702" w:type="dxa"/>
          </w:tcPr>
          <w:p w14:paraId="4EA3B1AF" w14:textId="77777777" w:rsidR="00CC7451" w:rsidRPr="00697201" w:rsidRDefault="00CC7451" w:rsidP="007A4507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Supports the fetus, protecting it from physical damage;</w:t>
            </w:r>
          </w:p>
          <w:p w14:paraId="78E475D7" w14:textId="77777777" w:rsidR="00CC7451" w:rsidRPr="00697201" w:rsidRDefault="00CC7451" w:rsidP="007A4507">
            <w:pPr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It absorbs excretory materials (urine) released by the fetus.</w:t>
            </w:r>
          </w:p>
        </w:tc>
      </w:tr>
    </w:tbl>
    <w:p w14:paraId="3020C8C1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15ECCFAC" w14:textId="77777777" w:rsidR="007C7C14" w:rsidRPr="00CC7451" w:rsidRDefault="007C7C14" w:rsidP="00CC7451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 xml:space="preserve">Describe the function of the placenta and umbilical cord in relation to exchange of dissolved nutrients, gases and excretory products and providing a barrier to toxins and pathogens (structural details are </w:t>
      </w:r>
      <w:r w:rsidRPr="00CC7451">
        <w:rPr>
          <w:rFonts w:ascii="Palatino Linotype" w:hAnsi="Palatino Linotype"/>
          <w:b/>
          <w:bCs/>
          <w:sz w:val="22"/>
          <w:szCs w:val="22"/>
        </w:rPr>
        <w:t>not</w:t>
      </w:r>
      <w:r w:rsidRPr="00CC7451">
        <w:rPr>
          <w:rFonts w:ascii="Palatino Linotype" w:hAnsi="Palatino Linotype"/>
          <w:b/>
          <w:sz w:val="22"/>
          <w:szCs w:val="22"/>
        </w:rPr>
        <w:t xml:space="preserve"> required)</w:t>
      </w:r>
    </w:p>
    <w:p w14:paraId="618B62BB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5F218A8F" w14:textId="77777777" w:rsidR="00CC7451" w:rsidRPr="00697201" w:rsidRDefault="00CC7451" w:rsidP="00CC7451">
      <w:pPr>
        <w:jc w:val="center"/>
        <w:rPr>
          <w:rFonts w:ascii="Palatino Linotype" w:hAnsi="Palatino Linotype"/>
          <w:b/>
          <w:sz w:val="22"/>
          <w:szCs w:val="22"/>
        </w:rPr>
      </w:pPr>
      <w:r w:rsidRPr="00697201">
        <w:rPr>
          <w:rFonts w:ascii="Palatino Linotype" w:hAnsi="Palatino Linotype"/>
          <w:b/>
          <w:noProof/>
          <w:sz w:val="22"/>
          <w:szCs w:val="22"/>
        </w:rPr>
        <w:drawing>
          <wp:inline distT="0" distB="0" distL="0" distR="0" wp14:anchorId="0337F552" wp14:editId="62A64B1B">
            <wp:extent cx="4997937" cy="2285365"/>
            <wp:effectExtent l="0" t="0" r="635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09" cy="22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7AF3" w14:textId="77777777" w:rsidR="00CC7451" w:rsidRPr="00697201" w:rsidRDefault="00CC7451" w:rsidP="00CC7451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The placenta brings the blood supply of the fetus close to that of the mother, but prevents mixing;</w:t>
      </w:r>
    </w:p>
    <w:p w14:paraId="79F27E70" w14:textId="77777777" w:rsidR="00CC7451" w:rsidRPr="00697201" w:rsidRDefault="00CC7451" w:rsidP="00CC7451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This is important because the fetus and mother may have different blood groups and any mixing can result in blood clotting;</w:t>
      </w:r>
    </w:p>
    <w:p w14:paraId="66E9776F" w14:textId="77777777" w:rsidR="00CC7451" w:rsidRPr="00697201" w:rsidRDefault="00CC7451" w:rsidP="00CC7451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lastRenderedPageBreak/>
        <w:t>Also the mother’s blood pressure is higher compared to the fetus which might damage the fetal organs;</w:t>
      </w:r>
    </w:p>
    <w:p w14:paraId="2597DB21" w14:textId="77777777" w:rsidR="00CC7451" w:rsidRPr="00697201" w:rsidRDefault="00CC7451" w:rsidP="00CC7451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Blood from fetus passes through the umbilical cord in the umbilical artery to the placenta.</w:t>
      </w:r>
    </w:p>
    <w:p w14:paraId="4DBE59DA" w14:textId="77777777" w:rsidR="00CC7451" w:rsidRDefault="00CC7451" w:rsidP="00CC7451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Substances that diffuse across the placenta are as follows:</w:t>
      </w:r>
    </w:p>
    <w:p w14:paraId="51FD186A" w14:textId="77777777" w:rsidR="00CC7451" w:rsidRPr="00697201" w:rsidRDefault="00CC7451" w:rsidP="00CC7451">
      <w:pPr>
        <w:pStyle w:val="ListParagraph"/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538"/>
        <w:gridCol w:w="3142"/>
        <w:gridCol w:w="2840"/>
      </w:tblGrid>
      <w:tr w:rsidR="00CC7451" w:rsidRPr="00697201" w14:paraId="7D9CD1FA" w14:textId="77777777" w:rsidTr="007A4507">
        <w:trPr>
          <w:jc w:val="center"/>
        </w:trPr>
        <w:tc>
          <w:tcPr>
            <w:tcW w:w="2538" w:type="dxa"/>
          </w:tcPr>
          <w:p w14:paraId="1A89EA5F" w14:textId="77777777" w:rsidR="00CC7451" w:rsidRPr="00697201" w:rsidRDefault="00CC7451" w:rsidP="007A4507">
            <w:pPr>
              <w:pStyle w:val="ListParagraph"/>
              <w:ind w:left="0"/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Type of substance</w:t>
            </w:r>
          </w:p>
        </w:tc>
        <w:tc>
          <w:tcPr>
            <w:tcW w:w="3142" w:type="dxa"/>
          </w:tcPr>
          <w:p w14:paraId="37F100C0" w14:textId="77777777" w:rsidR="00CC7451" w:rsidRPr="00697201" w:rsidRDefault="00CC7451" w:rsidP="007A4507">
            <w:pPr>
              <w:pStyle w:val="ListParagraph"/>
              <w:ind w:left="0"/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To fetus from mother</w:t>
            </w:r>
          </w:p>
        </w:tc>
        <w:tc>
          <w:tcPr>
            <w:tcW w:w="2840" w:type="dxa"/>
          </w:tcPr>
          <w:p w14:paraId="33B68F1B" w14:textId="77777777" w:rsidR="00CC7451" w:rsidRPr="00697201" w:rsidRDefault="00CC7451" w:rsidP="007A4507">
            <w:pPr>
              <w:pStyle w:val="ListParagraph"/>
              <w:ind w:left="0"/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i/>
                <w:sz w:val="22"/>
                <w:szCs w:val="22"/>
              </w:rPr>
              <w:t>To mother from fetus</w:t>
            </w:r>
          </w:p>
        </w:tc>
      </w:tr>
      <w:tr w:rsidR="00CC7451" w:rsidRPr="00697201" w14:paraId="60A78245" w14:textId="77777777" w:rsidTr="007A4507">
        <w:trPr>
          <w:jc w:val="center"/>
        </w:trPr>
        <w:tc>
          <w:tcPr>
            <w:tcW w:w="2538" w:type="dxa"/>
          </w:tcPr>
          <w:p w14:paraId="0430557E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Respiratory gases</w:t>
            </w:r>
          </w:p>
        </w:tc>
        <w:tc>
          <w:tcPr>
            <w:tcW w:w="3142" w:type="dxa"/>
          </w:tcPr>
          <w:p w14:paraId="4D4C6504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Oxygen</w:t>
            </w:r>
          </w:p>
        </w:tc>
        <w:tc>
          <w:tcPr>
            <w:tcW w:w="2840" w:type="dxa"/>
          </w:tcPr>
          <w:p w14:paraId="06CC24AC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Carbon dioxide</w:t>
            </w:r>
          </w:p>
        </w:tc>
      </w:tr>
      <w:tr w:rsidR="00CC7451" w:rsidRPr="00697201" w14:paraId="32F9F0F9" w14:textId="77777777" w:rsidTr="007A4507">
        <w:trPr>
          <w:jc w:val="center"/>
        </w:trPr>
        <w:tc>
          <w:tcPr>
            <w:tcW w:w="2538" w:type="dxa"/>
          </w:tcPr>
          <w:p w14:paraId="153D7C38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Soluble nutrients</w:t>
            </w:r>
          </w:p>
        </w:tc>
        <w:tc>
          <w:tcPr>
            <w:tcW w:w="3142" w:type="dxa"/>
          </w:tcPr>
          <w:p w14:paraId="72D31A13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Amino acids, glucose, fatty acids, glycerol, vitamins, minerals, water</w:t>
            </w:r>
          </w:p>
        </w:tc>
        <w:tc>
          <w:tcPr>
            <w:tcW w:w="2840" w:type="dxa"/>
          </w:tcPr>
          <w:p w14:paraId="279C51C6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CC7451" w:rsidRPr="00697201" w14:paraId="631C93AC" w14:textId="77777777" w:rsidTr="007A4507">
        <w:trPr>
          <w:jc w:val="center"/>
        </w:trPr>
        <w:tc>
          <w:tcPr>
            <w:tcW w:w="2538" w:type="dxa"/>
          </w:tcPr>
          <w:p w14:paraId="399E4458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Disease-preventing substances</w:t>
            </w:r>
          </w:p>
        </w:tc>
        <w:tc>
          <w:tcPr>
            <w:tcW w:w="3142" w:type="dxa"/>
          </w:tcPr>
          <w:p w14:paraId="07B0AD2D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Antibodies, antibiotics</w:t>
            </w:r>
          </w:p>
        </w:tc>
        <w:tc>
          <w:tcPr>
            <w:tcW w:w="2840" w:type="dxa"/>
          </w:tcPr>
          <w:p w14:paraId="1FF05C95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CC7451" w:rsidRPr="00697201" w14:paraId="5ADA1F2B" w14:textId="77777777" w:rsidTr="007A4507">
        <w:trPr>
          <w:jc w:val="center"/>
        </w:trPr>
        <w:tc>
          <w:tcPr>
            <w:tcW w:w="2538" w:type="dxa"/>
          </w:tcPr>
          <w:p w14:paraId="5A5A1BA1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Nitrogenous excretory substances</w:t>
            </w:r>
          </w:p>
        </w:tc>
        <w:tc>
          <w:tcPr>
            <w:tcW w:w="3142" w:type="dxa"/>
          </w:tcPr>
          <w:p w14:paraId="4DE2C9C7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840" w:type="dxa"/>
          </w:tcPr>
          <w:p w14:paraId="1063AC6A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Urea</w:t>
            </w:r>
          </w:p>
        </w:tc>
      </w:tr>
      <w:tr w:rsidR="00CC7451" w:rsidRPr="00697201" w14:paraId="75B0523E" w14:textId="77777777" w:rsidTr="007A4507">
        <w:trPr>
          <w:jc w:val="center"/>
        </w:trPr>
        <w:tc>
          <w:tcPr>
            <w:tcW w:w="2538" w:type="dxa"/>
          </w:tcPr>
          <w:p w14:paraId="7CEAAB74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Potentially harmful substances</w:t>
            </w:r>
          </w:p>
        </w:tc>
        <w:tc>
          <w:tcPr>
            <w:tcW w:w="3142" w:type="dxa"/>
          </w:tcPr>
          <w:p w14:paraId="51C0847D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 w:rsidRPr="00697201">
              <w:rPr>
                <w:rFonts w:ascii="Palatino Linotype" w:hAnsi="Palatino Linotype"/>
                <w:sz w:val="22"/>
                <w:szCs w:val="22"/>
              </w:rPr>
              <w:t>Alcohol, nicotine and other drugs, viruses, bacteria</w:t>
            </w:r>
          </w:p>
        </w:tc>
        <w:tc>
          <w:tcPr>
            <w:tcW w:w="2840" w:type="dxa"/>
          </w:tcPr>
          <w:p w14:paraId="61A79948" w14:textId="77777777" w:rsidR="00CC7451" w:rsidRPr="00697201" w:rsidRDefault="00CC7451" w:rsidP="007A4507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85014BB" w14:textId="77777777" w:rsidR="00CC7451" w:rsidRPr="00697201" w:rsidRDefault="00CC7451" w:rsidP="00CC7451">
      <w:pPr>
        <w:rPr>
          <w:rFonts w:ascii="Palatino Linotype" w:hAnsi="Palatino Linotype"/>
          <w:sz w:val="22"/>
          <w:szCs w:val="22"/>
        </w:rPr>
      </w:pPr>
    </w:p>
    <w:p w14:paraId="38E7A3AB" w14:textId="77777777" w:rsidR="007C7C14" w:rsidRPr="00CC7451" w:rsidRDefault="007C7C14" w:rsidP="00CC7451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>State that some toxins, e.g. nicotine, and pathogens, e.g. rubella virus, can pass across the placenta and affect the fetus</w:t>
      </w:r>
    </w:p>
    <w:p w14:paraId="4778CF0D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297EBB14" w14:textId="77777777" w:rsidR="007C7C14" w:rsidRPr="00CC7451" w:rsidRDefault="007C7C14" w:rsidP="00CC7451">
      <w:pPr>
        <w:rPr>
          <w:rFonts w:ascii="Palatino Linotype" w:hAnsi="Palatino Linotype"/>
          <w:b/>
          <w:sz w:val="22"/>
          <w:szCs w:val="22"/>
          <w:lang w:val="en-MY"/>
        </w:rPr>
      </w:pPr>
      <w:r w:rsidRPr="00CC7451">
        <w:rPr>
          <w:rFonts w:ascii="Palatino Linotype" w:hAnsi="Palatino Linotype"/>
          <w:b/>
          <w:sz w:val="22"/>
          <w:szCs w:val="22"/>
        </w:rPr>
        <w:t xml:space="preserve">Describe the </w:t>
      </w:r>
      <w:proofErr w:type="gramStart"/>
      <w:r w:rsidRPr="00CC7451">
        <w:rPr>
          <w:rFonts w:ascii="Palatino Linotype" w:hAnsi="Palatino Linotype"/>
          <w:b/>
          <w:sz w:val="22"/>
          <w:szCs w:val="22"/>
        </w:rPr>
        <w:t>ante-natal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care of pregnant women, limited to special dietary needs and the harm from smoking and alcohol consumption</w:t>
      </w:r>
    </w:p>
    <w:p w14:paraId="70AFB5A1" w14:textId="77777777" w:rsidR="007C7C14" w:rsidRDefault="007C7C14" w:rsidP="00CC7451">
      <w:pPr>
        <w:rPr>
          <w:rFonts w:ascii="Palatino Linotype" w:hAnsi="Palatino Linotype"/>
          <w:b/>
          <w:sz w:val="22"/>
          <w:szCs w:val="22"/>
        </w:rPr>
      </w:pPr>
    </w:p>
    <w:p w14:paraId="759E6B5A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59895B86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0588F907" w14:textId="77777777" w:rsidR="00CC7451" w:rsidRP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2287546D" w14:textId="77777777" w:rsidR="007C7C14" w:rsidRDefault="007C7C14" w:rsidP="00CC7451">
      <w:pPr>
        <w:rPr>
          <w:rFonts w:ascii="Palatino Linotype" w:hAnsi="Palatino Linotype"/>
          <w:b/>
          <w:sz w:val="22"/>
          <w:szCs w:val="22"/>
        </w:rPr>
      </w:pPr>
    </w:p>
    <w:p w14:paraId="4B569505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307AE855" w14:textId="77777777" w:rsidR="00990563" w:rsidRP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  <w:r w:rsidRPr="00CC7451">
        <w:rPr>
          <w:rFonts w:ascii="Palatino Linotype" w:hAnsi="Palatino Linotype"/>
          <w:b/>
          <w:sz w:val="22"/>
          <w:szCs w:val="22"/>
        </w:rPr>
        <w:t xml:space="preserve">Outline the processes involved in </w:t>
      </w:r>
      <w:proofErr w:type="spellStart"/>
      <w:r w:rsidRPr="00CC7451">
        <w:rPr>
          <w:rFonts w:ascii="Palatino Linotype" w:hAnsi="Palatino Linotype"/>
          <w:b/>
          <w:sz w:val="22"/>
          <w:szCs w:val="22"/>
        </w:rPr>
        <w:t>labour</w:t>
      </w:r>
      <w:proofErr w:type="spellEnd"/>
      <w:r w:rsidRPr="00CC7451">
        <w:rPr>
          <w:rFonts w:ascii="Palatino Linotype" w:hAnsi="Palatino Linotype"/>
          <w:b/>
          <w:sz w:val="22"/>
          <w:szCs w:val="22"/>
        </w:rPr>
        <w:t xml:space="preserve"> and birth, limited to:</w:t>
      </w:r>
    </w:p>
    <w:p w14:paraId="762FC89C" w14:textId="481CEEF8" w:rsidR="00CC7451" w:rsidRPr="00CC7451" w:rsidRDefault="00CC7451" w:rsidP="00CC7451">
      <w:pPr>
        <w:pStyle w:val="ListParagraph"/>
        <w:numPr>
          <w:ilvl w:val="1"/>
          <w:numId w:val="33"/>
        </w:numPr>
        <w:rPr>
          <w:rFonts w:ascii="Palatino Linotype" w:hAnsi="Palatino Linotype"/>
          <w:b/>
          <w:sz w:val="22"/>
          <w:szCs w:val="22"/>
          <w:lang w:val="en-MY"/>
        </w:rPr>
      </w:pPr>
      <w:proofErr w:type="gramStart"/>
      <w:r w:rsidRPr="00CC7451">
        <w:rPr>
          <w:rFonts w:ascii="Palatino Linotype" w:hAnsi="Palatino Linotype"/>
          <w:b/>
          <w:sz w:val="22"/>
          <w:szCs w:val="22"/>
        </w:rPr>
        <w:t>breaking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of the amniotic sac</w:t>
      </w:r>
    </w:p>
    <w:p w14:paraId="223010AB" w14:textId="40A3FC6A" w:rsidR="00CC7451" w:rsidRPr="00CC7451" w:rsidRDefault="00CC7451" w:rsidP="00CC7451">
      <w:pPr>
        <w:pStyle w:val="ListParagraph"/>
        <w:numPr>
          <w:ilvl w:val="1"/>
          <w:numId w:val="33"/>
        </w:numPr>
        <w:rPr>
          <w:rFonts w:ascii="Palatino Linotype" w:hAnsi="Palatino Linotype"/>
          <w:b/>
          <w:sz w:val="22"/>
          <w:szCs w:val="22"/>
          <w:lang w:val="en-MY"/>
        </w:rPr>
      </w:pPr>
      <w:proofErr w:type="gramStart"/>
      <w:r w:rsidRPr="00CC7451">
        <w:rPr>
          <w:rFonts w:ascii="Palatino Linotype" w:hAnsi="Palatino Linotype"/>
          <w:b/>
          <w:sz w:val="22"/>
          <w:szCs w:val="22"/>
        </w:rPr>
        <w:t>contraction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of the muscles in the uterus wall</w:t>
      </w:r>
    </w:p>
    <w:p w14:paraId="28FC3DAC" w14:textId="0D830E69" w:rsidR="00CC7451" w:rsidRPr="00CC7451" w:rsidRDefault="00CC7451" w:rsidP="00CC7451">
      <w:pPr>
        <w:pStyle w:val="ListParagraph"/>
        <w:numPr>
          <w:ilvl w:val="1"/>
          <w:numId w:val="33"/>
        </w:numPr>
        <w:rPr>
          <w:rFonts w:ascii="Palatino Linotype" w:hAnsi="Palatino Linotype"/>
          <w:b/>
          <w:sz w:val="22"/>
          <w:szCs w:val="22"/>
          <w:lang w:val="en-MY"/>
        </w:rPr>
      </w:pPr>
      <w:proofErr w:type="gramStart"/>
      <w:r w:rsidRPr="00CC7451">
        <w:rPr>
          <w:rFonts w:ascii="Palatino Linotype" w:hAnsi="Palatino Linotype"/>
          <w:b/>
          <w:sz w:val="22"/>
          <w:szCs w:val="22"/>
        </w:rPr>
        <w:t>dilation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of the cervix</w:t>
      </w:r>
    </w:p>
    <w:p w14:paraId="6FD6C93F" w14:textId="7F6EC623" w:rsidR="00CC7451" w:rsidRPr="00CC7451" w:rsidRDefault="00CC7451" w:rsidP="00CC7451">
      <w:pPr>
        <w:pStyle w:val="ListParagraph"/>
        <w:numPr>
          <w:ilvl w:val="1"/>
          <w:numId w:val="33"/>
        </w:numPr>
        <w:rPr>
          <w:rFonts w:ascii="Palatino Linotype" w:hAnsi="Palatino Linotype"/>
          <w:b/>
          <w:sz w:val="22"/>
          <w:szCs w:val="22"/>
          <w:lang w:val="en-MY"/>
        </w:rPr>
      </w:pPr>
      <w:proofErr w:type="gramStart"/>
      <w:r w:rsidRPr="00CC7451">
        <w:rPr>
          <w:rFonts w:ascii="Palatino Linotype" w:hAnsi="Palatino Linotype"/>
          <w:b/>
          <w:sz w:val="22"/>
          <w:szCs w:val="22"/>
        </w:rPr>
        <w:t>passage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through the vagina</w:t>
      </w:r>
    </w:p>
    <w:p w14:paraId="1DF366F5" w14:textId="200EFD0D" w:rsidR="00CC7451" w:rsidRPr="00CC7451" w:rsidRDefault="00CC7451" w:rsidP="00CC7451">
      <w:pPr>
        <w:pStyle w:val="ListParagraph"/>
        <w:numPr>
          <w:ilvl w:val="1"/>
          <w:numId w:val="33"/>
        </w:numPr>
        <w:rPr>
          <w:rFonts w:ascii="Palatino Linotype" w:hAnsi="Palatino Linotype"/>
          <w:b/>
          <w:sz w:val="22"/>
          <w:szCs w:val="22"/>
          <w:lang w:val="en-MY"/>
        </w:rPr>
      </w:pPr>
      <w:proofErr w:type="gramStart"/>
      <w:r w:rsidRPr="00CC7451">
        <w:rPr>
          <w:rFonts w:ascii="Palatino Linotype" w:hAnsi="Palatino Linotype"/>
          <w:b/>
          <w:sz w:val="22"/>
          <w:szCs w:val="22"/>
        </w:rPr>
        <w:t>tying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and cutting the umbilical cord</w:t>
      </w:r>
    </w:p>
    <w:p w14:paraId="1DC17C3A" w14:textId="33DC2D78" w:rsidR="00CC7451" w:rsidRPr="00CC7451" w:rsidRDefault="00CC7451" w:rsidP="00CC7451">
      <w:pPr>
        <w:pStyle w:val="ListParagraph"/>
        <w:numPr>
          <w:ilvl w:val="1"/>
          <w:numId w:val="33"/>
        </w:numPr>
        <w:rPr>
          <w:rFonts w:ascii="Palatino Linotype" w:hAnsi="Palatino Linotype"/>
          <w:b/>
          <w:sz w:val="22"/>
          <w:szCs w:val="22"/>
          <w:lang w:val="en-MY"/>
        </w:rPr>
      </w:pPr>
      <w:proofErr w:type="gramStart"/>
      <w:r w:rsidRPr="00CC7451">
        <w:rPr>
          <w:rFonts w:ascii="Palatino Linotype" w:hAnsi="Palatino Linotype"/>
          <w:b/>
          <w:sz w:val="22"/>
          <w:szCs w:val="22"/>
        </w:rPr>
        <w:t>delivery</w:t>
      </w:r>
      <w:proofErr w:type="gramEnd"/>
      <w:r w:rsidRPr="00CC7451">
        <w:rPr>
          <w:rFonts w:ascii="Palatino Linotype" w:hAnsi="Palatino Linotype"/>
          <w:b/>
          <w:sz w:val="22"/>
          <w:szCs w:val="22"/>
        </w:rPr>
        <w:t xml:space="preserve"> of the afterbirth</w:t>
      </w:r>
    </w:p>
    <w:p w14:paraId="064216F8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209C3103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231110A4" w14:textId="77777777" w:rsid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</w:p>
    <w:p w14:paraId="7834976E" w14:textId="77777777" w:rsidR="00990563" w:rsidRPr="00CC7451" w:rsidRDefault="00CC7451" w:rsidP="00CC7451">
      <w:pPr>
        <w:rPr>
          <w:rFonts w:ascii="Palatino Linotype" w:hAnsi="Palatino Linotype"/>
          <w:b/>
          <w:sz w:val="22"/>
          <w:szCs w:val="22"/>
        </w:rPr>
      </w:pPr>
      <w:r w:rsidRPr="00CC7451">
        <w:rPr>
          <w:rFonts w:ascii="Palatino Linotype" w:hAnsi="Palatino Linotype"/>
          <w:b/>
          <w:sz w:val="22"/>
          <w:szCs w:val="22"/>
        </w:rPr>
        <w:lastRenderedPageBreak/>
        <w:t>Discuss the advantages and disadvantages of breast-feeding compared with bottle-feeding using formula milk</w:t>
      </w:r>
    </w:p>
    <w:p w14:paraId="4B835D20" w14:textId="77777777" w:rsidR="00CC7451" w:rsidRDefault="00CC7451" w:rsidP="00B37059">
      <w:pPr>
        <w:jc w:val="center"/>
        <w:rPr>
          <w:rFonts w:ascii="Palatino Linotype" w:hAnsi="Palatino Linotype"/>
          <w:b/>
          <w:sz w:val="22"/>
          <w:szCs w:val="22"/>
        </w:rPr>
      </w:pPr>
    </w:p>
    <w:p w14:paraId="41F55EF8" w14:textId="77777777" w:rsidR="00B37059" w:rsidRPr="00697201" w:rsidRDefault="00B37059" w:rsidP="00B37059">
      <w:pPr>
        <w:jc w:val="center"/>
        <w:rPr>
          <w:rFonts w:ascii="Palatino Linotype" w:hAnsi="Palatino Linotype"/>
          <w:sz w:val="22"/>
          <w:szCs w:val="22"/>
          <w:u w:val="single"/>
        </w:rPr>
      </w:pPr>
      <w:r w:rsidRPr="00697201">
        <w:rPr>
          <w:rFonts w:ascii="Palatino Linotype" w:hAnsi="Palatino Linotype"/>
          <w:i/>
          <w:sz w:val="22"/>
          <w:szCs w:val="22"/>
          <w:u w:val="single"/>
        </w:rPr>
        <w:t>Advantages of breast-feeding over bottle-feeding</w:t>
      </w:r>
      <w:r w:rsidRPr="00697201">
        <w:rPr>
          <w:rFonts w:ascii="Palatino Linotype" w:hAnsi="Palatino Linotype"/>
          <w:sz w:val="22"/>
          <w:szCs w:val="22"/>
          <w:u w:val="single"/>
        </w:rPr>
        <w:t>:</w:t>
      </w:r>
    </w:p>
    <w:p w14:paraId="7D4938EA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There are antibodies present in the breast milk, giving the baby protection against infection;</w:t>
      </w:r>
    </w:p>
    <w:p w14:paraId="7D196DA1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Foodstuffs are present in breast milk in the correct proportions;</w:t>
      </w:r>
    </w:p>
    <w:p w14:paraId="538FA6CF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There are no additives and preservatives in breast milk;</w:t>
      </w:r>
    </w:p>
    <w:p w14:paraId="48FF2DA3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Breast feeding builds a bond between mother and baby;</w:t>
      </w:r>
    </w:p>
    <w:p w14:paraId="0086A946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Breast milk does not require sterilization as there are no bacteria present that could cause intestinal disease;</w:t>
      </w:r>
    </w:p>
    <w:p w14:paraId="49189ADA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Breastfeeding triggers a reduction in the size of the mother’s uterus.</w:t>
      </w:r>
    </w:p>
    <w:p w14:paraId="4FF96E6B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Formula milk is much more expensive than breast milk, which is free.</w:t>
      </w:r>
    </w:p>
    <w:p w14:paraId="2F0DE047" w14:textId="77777777" w:rsidR="00B37059" w:rsidRPr="00697201" w:rsidRDefault="00B37059" w:rsidP="00B37059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697201">
        <w:rPr>
          <w:rFonts w:ascii="Palatino Linotype" w:hAnsi="Palatino Linotype"/>
          <w:i/>
          <w:sz w:val="22"/>
          <w:szCs w:val="22"/>
          <w:u w:val="single"/>
        </w:rPr>
        <w:t>Advantages of bottle-feeding over breast-feeding:</w:t>
      </w:r>
    </w:p>
    <w:p w14:paraId="4261E2BA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Someone else can </w:t>
      </w:r>
      <w:r w:rsidRPr="00697201">
        <w:rPr>
          <w:rFonts w:ascii="Palatino Linotype" w:hAnsi="Palatino Linotype"/>
          <w:sz w:val="22"/>
          <w:szCs w:val="22"/>
        </w:rPr>
        <w:t>feed</w:t>
      </w:r>
      <w:r>
        <w:rPr>
          <w:rFonts w:ascii="Palatino Linotype" w:hAnsi="Palatino Linotype"/>
          <w:sz w:val="22"/>
          <w:szCs w:val="22"/>
        </w:rPr>
        <w:t xml:space="preserve"> the mother’s baby</w:t>
      </w:r>
      <w:r w:rsidRPr="00697201">
        <w:rPr>
          <w:rFonts w:ascii="Palatino Linotype" w:hAnsi="Palatino Linotype"/>
          <w:sz w:val="22"/>
          <w:szCs w:val="22"/>
        </w:rPr>
        <w:t>;</w:t>
      </w:r>
    </w:p>
    <w:p w14:paraId="4043D8BB" w14:textId="77777777" w:rsidR="00B37059" w:rsidRPr="00697201" w:rsidRDefault="00B37059" w:rsidP="00B37059">
      <w:pPr>
        <w:pStyle w:val="ListParagraph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697201">
        <w:rPr>
          <w:rFonts w:ascii="Palatino Linotype" w:hAnsi="Palatino Linotype"/>
          <w:sz w:val="22"/>
          <w:szCs w:val="22"/>
        </w:rPr>
        <w:t>This can also help the father to bond with the baby, if he is involved in feeding.</w:t>
      </w:r>
    </w:p>
    <w:p w14:paraId="05DE4BA3" w14:textId="77777777" w:rsidR="00B37059" w:rsidRDefault="00B37059" w:rsidP="00B37059">
      <w:pPr>
        <w:rPr>
          <w:rFonts w:ascii="Palatino Linotype" w:hAnsi="Palatino Linotype"/>
          <w:b/>
          <w:sz w:val="22"/>
          <w:szCs w:val="22"/>
        </w:rPr>
      </w:pPr>
    </w:p>
    <w:sectPr w:rsidR="00B37059" w:rsidSect="00697201">
      <w:pgSz w:w="11904" w:h="16834"/>
      <w:pgMar w:top="1440" w:right="1440" w:bottom="1440" w:left="1440" w:header="706" w:footer="706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C92"/>
    <w:multiLevelType w:val="hybridMultilevel"/>
    <w:tmpl w:val="0FD4A5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00FDA"/>
    <w:multiLevelType w:val="hybridMultilevel"/>
    <w:tmpl w:val="3210E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703AA4">
      <w:numFmt w:val="bullet"/>
      <w:lvlText w:val="–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93B33"/>
    <w:multiLevelType w:val="hybridMultilevel"/>
    <w:tmpl w:val="8E30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32B1C"/>
    <w:multiLevelType w:val="hybridMultilevel"/>
    <w:tmpl w:val="2B3043B2"/>
    <w:lvl w:ilvl="0" w:tplc="31F264CC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F55E29"/>
    <w:multiLevelType w:val="hybridMultilevel"/>
    <w:tmpl w:val="47E46CAA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061C3"/>
    <w:multiLevelType w:val="hybridMultilevel"/>
    <w:tmpl w:val="A83A2ACC"/>
    <w:lvl w:ilvl="0" w:tplc="39A24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8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A0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4AF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4D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DE9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4D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83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CF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563DEA"/>
    <w:multiLevelType w:val="hybridMultilevel"/>
    <w:tmpl w:val="D1B46CE0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A4DFF"/>
    <w:multiLevelType w:val="hybridMultilevel"/>
    <w:tmpl w:val="DF6A7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90EB3"/>
    <w:multiLevelType w:val="hybridMultilevel"/>
    <w:tmpl w:val="18FC00C0"/>
    <w:lvl w:ilvl="0" w:tplc="1BA61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88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7E3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69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02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43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85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A8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DEC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25B29B1"/>
    <w:multiLevelType w:val="hybridMultilevel"/>
    <w:tmpl w:val="68F61B56"/>
    <w:lvl w:ilvl="0" w:tplc="106C5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106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4F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B0A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EE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A86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CE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04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FC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85D3D9A"/>
    <w:multiLevelType w:val="hybridMultilevel"/>
    <w:tmpl w:val="FCE0C1AE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735598"/>
    <w:multiLevelType w:val="hybridMultilevel"/>
    <w:tmpl w:val="D884CAB6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60245"/>
    <w:multiLevelType w:val="hybridMultilevel"/>
    <w:tmpl w:val="79D6848E"/>
    <w:lvl w:ilvl="0" w:tplc="B456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0E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BA1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4D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A5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87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A9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7E4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AC5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3D4788"/>
    <w:multiLevelType w:val="hybridMultilevel"/>
    <w:tmpl w:val="50403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AF797E"/>
    <w:multiLevelType w:val="hybridMultilevel"/>
    <w:tmpl w:val="5220241E"/>
    <w:lvl w:ilvl="0" w:tplc="EB8A8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C2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41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529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4C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C07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EB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E20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47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C1F32F8"/>
    <w:multiLevelType w:val="hybridMultilevel"/>
    <w:tmpl w:val="3454F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12EF4"/>
    <w:multiLevelType w:val="hybridMultilevel"/>
    <w:tmpl w:val="07940EFC"/>
    <w:lvl w:ilvl="0" w:tplc="1D3E4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43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E8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CB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87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01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C4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42B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E9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31C5D1D"/>
    <w:multiLevelType w:val="hybridMultilevel"/>
    <w:tmpl w:val="CBB20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1356A"/>
    <w:multiLevelType w:val="hybridMultilevel"/>
    <w:tmpl w:val="E200DF0A"/>
    <w:lvl w:ilvl="0" w:tplc="183C0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40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62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CC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F8D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2D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CF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0F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2B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7857C30"/>
    <w:multiLevelType w:val="hybridMultilevel"/>
    <w:tmpl w:val="00B0C7C8"/>
    <w:lvl w:ilvl="0" w:tplc="BFDE2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08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AF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4A6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8B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23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1A4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27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68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2CF13AA"/>
    <w:multiLevelType w:val="hybridMultilevel"/>
    <w:tmpl w:val="243A4680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190D86"/>
    <w:multiLevelType w:val="hybridMultilevel"/>
    <w:tmpl w:val="F8C2B352"/>
    <w:lvl w:ilvl="0" w:tplc="E6667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E5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7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6C9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FA5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25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E2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23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BC5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4AB66E5"/>
    <w:multiLevelType w:val="hybridMultilevel"/>
    <w:tmpl w:val="44AAB378"/>
    <w:lvl w:ilvl="0" w:tplc="80326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04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228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620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A7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CC6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C0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E3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E2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AF24C52"/>
    <w:multiLevelType w:val="hybridMultilevel"/>
    <w:tmpl w:val="37284592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EF51B5"/>
    <w:multiLevelType w:val="hybridMultilevel"/>
    <w:tmpl w:val="822AEA3C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513B20"/>
    <w:multiLevelType w:val="hybridMultilevel"/>
    <w:tmpl w:val="89B8E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0E511C"/>
    <w:multiLevelType w:val="hybridMultilevel"/>
    <w:tmpl w:val="83421E70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0B2D8C"/>
    <w:multiLevelType w:val="hybridMultilevel"/>
    <w:tmpl w:val="BACEF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832B57"/>
    <w:multiLevelType w:val="hybridMultilevel"/>
    <w:tmpl w:val="C088B08E"/>
    <w:lvl w:ilvl="0" w:tplc="31F264C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59640A"/>
    <w:multiLevelType w:val="hybridMultilevel"/>
    <w:tmpl w:val="64129090"/>
    <w:lvl w:ilvl="0" w:tplc="83062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86D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06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A7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68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EB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A2E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B4D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447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BA54EDF"/>
    <w:multiLevelType w:val="hybridMultilevel"/>
    <w:tmpl w:val="F1EEF0A0"/>
    <w:lvl w:ilvl="0" w:tplc="D5388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47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EA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6B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69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46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CE2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E7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6D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CF87969"/>
    <w:multiLevelType w:val="hybridMultilevel"/>
    <w:tmpl w:val="DD98C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EF0208"/>
    <w:multiLevelType w:val="hybridMultilevel"/>
    <w:tmpl w:val="5B94C1EA"/>
    <w:lvl w:ilvl="0" w:tplc="B630E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BA2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8A5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F07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61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782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8D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2A9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C9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26"/>
  </w:num>
  <w:num w:numId="3">
    <w:abstractNumId w:val="10"/>
  </w:num>
  <w:num w:numId="4">
    <w:abstractNumId w:val="28"/>
  </w:num>
  <w:num w:numId="5">
    <w:abstractNumId w:val="23"/>
  </w:num>
  <w:num w:numId="6">
    <w:abstractNumId w:val="15"/>
  </w:num>
  <w:num w:numId="7">
    <w:abstractNumId w:val="11"/>
  </w:num>
  <w:num w:numId="8">
    <w:abstractNumId w:val="20"/>
  </w:num>
  <w:num w:numId="9">
    <w:abstractNumId w:val="27"/>
  </w:num>
  <w:num w:numId="10">
    <w:abstractNumId w:val="3"/>
  </w:num>
  <w:num w:numId="11">
    <w:abstractNumId w:val="4"/>
  </w:num>
  <w:num w:numId="12">
    <w:abstractNumId w:val="0"/>
  </w:num>
  <w:num w:numId="13">
    <w:abstractNumId w:val="31"/>
  </w:num>
  <w:num w:numId="14">
    <w:abstractNumId w:val="25"/>
  </w:num>
  <w:num w:numId="15">
    <w:abstractNumId w:val="13"/>
  </w:num>
  <w:num w:numId="16">
    <w:abstractNumId w:val="17"/>
  </w:num>
  <w:num w:numId="17">
    <w:abstractNumId w:val="24"/>
  </w:num>
  <w:num w:numId="18">
    <w:abstractNumId w:val="6"/>
  </w:num>
  <w:num w:numId="19">
    <w:abstractNumId w:val="21"/>
  </w:num>
  <w:num w:numId="20">
    <w:abstractNumId w:val="19"/>
  </w:num>
  <w:num w:numId="21">
    <w:abstractNumId w:val="29"/>
  </w:num>
  <w:num w:numId="22">
    <w:abstractNumId w:val="30"/>
  </w:num>
  <w:num w:numId="23">
    <w:abstractNumId w:val="18"/>
  </w:num>
  <w:num w:numId="24">
    <w:abstractNumId w:val="14"/>
  </w:num>
  <w:num w:numId="25">
    <w:abstractNumId w:val="22"/>
  </w:num>
  <w:num w:numId="26">
    <w:abstractNumId w:val="32"/>
  </w:num>
  <w:num w:numId="27">
    <w:abstractNumId w:val="8"/>
  </w:num>
  <w:num w:numId="28">
    <w:abstractNumId w:val="9"/>
  </w:num>
  <w:num w:numId="29">
    <w:abstractNumId w:val="16"/>
  </w:num>
  <w:num w:numId="30">
    <w:abstractNumId w:val="5"/>
  </w:num>
  <w:num w:numId="31">
    <w:abstractNumId w:val="12"/>
  </w:num>
  <w:num w:numId="32">
    <w:abstractNumId w:val="1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7C"/>
    <w:rsid w:val="00002670"/>
    <w:rsid w:val="00034FAB"/>
    <w:rsid w:val="00056E67"/>
    <w:rsid w:val="00066C43"/>
    <w:rsid w:val="00075EF3"/>
    <w:rsid w:val="0008450F"/>
    <w:rsid w:val="000B3C0F"/>
    <w:rsid w:val="000D4191"/>
    <w:rsid w:val="000E5C85"/>
    <w:rsid w:val="001155D5"/>
    <w:rsid w:val="00126B63"/>
    <w:rsid w:val="00173111"/>
    <w:rsid w:val="001A5E24"/>
    <w:rsid w:val="001B72FF"/>
    <w:rsid w:val="001B7712"/>
    <w:rsid w:val="001D7174"/>
    <w:rsid w:val="00207439"/>
    <w:rsid w:val="00207EE3"/>
    <w:rsid w:val="002376F0"/>
    <w:rsid w:val="00241FAE"/>
    <w:rsid w:val="00262C0E"/>
    <w:rsid w:val="00275F66"/>
    <w:rsid w:val="002C3318"/>
    <w:rsid w:val="002C3D56"/>
    <w:rsid w:val="002F108A"/>
    <w:rsid w:val="00302A61"/>
    <w:rsid w:val="003304B4"/>
    <w:rsid w:val="003420AE"/>
    <w:rsid w:val="00355F8F"/>
    <w:rsid w:val="00361563"/>
    <w:rsid w:val="00376E89"/>
    <w:rsid w:val="003A2A1C"/>
    <w:rsid w:val="003C6D25"/>
    <w:rsid w:val="003E7C7C"/>
    <w:rsid w:val="00410885"/>
    <w:rsid w:val="00436354"/>
    <w:rsid w:val="0044200A"/>
    <w:rsid w:val="00465230"/>
    <w:rsid w:val="0047017F"/>
    <w:rsid w:val="0047182E"/>
    <w:rsid w:val="004727C7"/>
    <w:rsid w:val="00473907"/>
    <w:rsid w:val="004821BE"/>
    <w:rsid w:val="00482B7C"/>
    <w:rsid w:val="004836BA"/>
    <w:rsid w:val="00493204"/>
    <w:rsid w:val="00494607"/>
    <w:rsid w:val="004956BD"/>
    <w:rsid w:val="004B3FA4"/>
    <w:rsid w:val="004C475A"/>
    <w:rsid w:val="004D1253"/>
    <w:rsid w:val="004F3DEC"/>
    <w:rsid w:val="005000D0"/>
    <w:rsid w:val="00535E4B"/>
    <w:rsid w:val="00576B17"/>
    <w:rsid w:val="005B17FA"/>
    <w:rsid w:val="005B3671"/>
    <w:rsid w:val="005C4682"/>
    <w:rsid w:val="005D01C1"/>
    <w:rsid w:val="00660439"/>
    <w:rsid w:val="00697201"/>
    <w:rsid w:val="006B75FD"/>
    <w:rsid w:val="006E1E49"/>
    <w:rsid w:val="006E32F6"/>
    <w:rsid w:val="007142CB"/>
    <w:rsid w:val="0072147A"/>
    <w:rsid w:val="00754F70"/>
    <w:rsid w:val="0076521F"/>
    <w:rsid w:val="00790A20"/>
    <w:rsid w:val="007B2F70"/>
    <w:rsid w:val="007C7C14"/>
    <w:rsid w:val="007F184A"/>
    <w:rsid w:val="00802345"/>
    <w:rsid w:val="0084148A"/>
    <w:rsid w:val="008430B5"/>
    <w:rsid w:val="00857BE1"/>
    <w:rsid w:val="00877CC4"/>
    <w:rsid w:val="0088093A"/>
    <w:rsid w:val="008A10AE"/>
    <w:rsid w:val="008A37E1"/>
    <w:rsid w:val="008B557C"/>
    <w:rsid w:val="008D5900"/>
    <w:rsid w:val="008E0ABA"/>
    <w:rsid w:val="00902A6A"/>
    <w:rsid w:val="00910BD2"/>
    <w:rsid w:val="009153C3"/>
    <w:rsid w:val="00933075"/>
    <w:rsid w:val="00945882"/>
    <w:rsid w:val="0095458D"/>
    <w:rsid w:val="00977732"/>
    <w:rsid w:val="00977E0D"/>
    <w:rsid w:val="00990563"/>
    <w:rsid w:val="009C2ED4"/>
    <w:rsid w:val="009F1932"/>
    <w:rsid w:val="00A41CB4"/>
    <w:rsid w:val="00A56711"/>
    <w:rsid w:val="00A66444"/>
    <w:rsid w:val="00A718BB"/>
    <w:rsid w:val="00AA2762"/>
    <w:rsid w:val="00AB07B2"/>
    <w:rsid w:val="00AC7C8A"/>
    <w:rsid w:val="00B02FB6"/>
    <w:rsid w:val="00B110B6"/>
    <w:rsid w:val="00B3339D"/>
    <w:rsid w:val="00B37059"/>
    <w:rsid w:val="00B513C2"/>
    <w:rsid w:val="00B54D20"/>
    <w:rsid w:val="00B76D9C"/>
    <w:rsid w:val="00B90095"/>
    <w:rsid w:val="00B90D7F"/>
    <w:rsid w:val="00BC0B3F"/>
    <w:rsid w:val="00C07E04"/>
    <w:rsid w:val="00C120FA"/>
    <w:rsid w:val="00C21566"/>
    <w:rsid w:val="00C21C75"/>
    <w:rsid w:val="00C4212A"/>
    <w:rsid w:val="00C4579A"/>
    <w:rsid w:val="00C4607D"/>
    <w:rsid w:val="00C55239"/>
    <w:rsid w:val="00C564A9"/>
    <w:rsid w:val="00C70652"/>
    <w:rsid w:val="00C84776"/>
    <w:rsid w:val="00CC7451"/>
    <w:rsid w:val="00CC7C6A"/>
    <w:rsid w:val="00CD6065"/>
    <w:rsid w:val="00CE3A93"/>
    <w:rsid w:val="00D14AFD"/>
    <w:rsid w:val="00D65691"/>
    <w:rsid w:val="00D67E16"/>
    <w:rsid w:val="00D91357"/>
    <w:rsid w:val="00DA415D"/>
    <w:rsid w:val="00DD1275"/>
    <w:rsid w:val="00DD201D"/>
    <w:rsid w:val="00E52061"/>
    <w:rsid w:val="00E63511"/>
    <w:rsid w:val="00EC0E9C"/>
    <w:rsid w:val="00EF0758"/>
    <w:rsid w:val="00F044B0"/>
    <w:rsid w:val="00F07CDD"/>
    <w:rsid w:val="00F17B2F"/>
    <w:rsid w:val="00F3292C"/>
    <w:rsid w:val="00F37563"/>
    <w:rsid w:val="00FF68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D2E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5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5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5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549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1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03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55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36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415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1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08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1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1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38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12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40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28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373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8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71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86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71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05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22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09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10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8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5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094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578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03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69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24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58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257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16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8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835</Words>
  <Characters>4764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Ghosh</dc:creator>
  <cp:lastModifiedBy>Andrew</cp:lastModifiedBy>
  <cp:revision>2</cp:revision>
  <dcterms:created xsi:type="dcterms:W3CDTF">2016-07-19T16:34:00Z</dcterms:created>
  <dcterms:modified xsi:type="dcterms:W3CDTF">2016-07-19T16:34:00Z</dcterms:modified>
</cp:coreProperties>
</file>